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2CB" w:rsidRPr="00624E0D" w:rsidRDefault="003912CB" w:rsidP="003912CB">
      <w:pPr>
        <w:pStyle w:val="Overskrift1"/>
        <w:rPr>
          <w:lang w:val="nn-NO"/>
        </w:rPr>
      </w:pPr>
      <w:bookmarkStart w:id="0" w:name="_GoBack"/>
      <w:bookmarkEnd w:id="0"/>
      <w:r w:rsidRPr="00624E0D">
        <w:rPr>
          <w:lang w:val="nn-NO"/>
        </w:rPr>
        <w:t>Risikobasert kontrollplan for produksjonstilsk</w:t>
      </w:r>
      <w:r w:rsidR="008F6DF1">
        <w:rPr>
          <w:lang w:val="nn-NO"/>
        </w:rPr>
        <w:t>ot</w:t>
      </w:r>
      <w:r w:rsidRPr="00624E0D">
        <w:rPr>
          <w:lang w:val="nn-NO"/>
        </w:rPr>
        <w:t xml:space="preserve"> - mal</w:t>
      </w:r>
    </w:p>
    <w:p w:rsidR="003912CB" w:rsidRPr="00624E0D" w:rsidRDefault="002C668C" w:rsidP="002C668C">
      <w:pPr>
        <w:pStyle w:val="Overskrift2"/>
        <w:spacing w:before="120" w:after="120"/>
        <w:rPr>
          <w:lang w:val="nn-NO"/>
        </w:rPr>
      </w:pPr>
      <w:r w:rsidRPr="00624E0D">
        <w:rPr>
          <w:lang w:val="nn-NO"/>
        </w:rPr>
        <w:t>Om kontrollplanen</w:t>
      </w:r>
    </w:p>
    <w:p w:rsidR="00912932" w:rsidRPr="00624E0D" w:rsidRDefault="002C668C" w:rsidP="002C668C">
      <w:pPr>
        <w:rPr>
          <w:lang w:val="nn-NO"/>
        </w:rPr>
      </w:pPr>
      <w:r w:rsidRPr="00624E0D">
        <w:rPr>
          <w:lang w:val="nn-NO"/>
        </w:rPr>
        <w:t>Kontrollplanen skal v</w:t>
      </w:r>
      <w:r w:rsidR="008F6DF1">
        <w:rPr>
          <w:lang w:val="nn-NO"/>
        </w:rPr>
        <w:t>e</w:t>
      </w:r>
      <w:r w:rsidRPr="00624E0D">
        <w:rPr>
          <w:lang w:val="nn-NO"/>
        </w:rPr>
        <w:t>re styr</w:t>
      </w:r>
      <w:r w:rsidR="008F6DF1">
        <w:rPr>
          <w:lang w:val="nn-NO"/>
        </w:rPr>
        <w:t>a</w:t>
      </w:r>
      <w:r w:rsidRPr="00624E0D">
        <w:rPr>
          <w:lang w:val="nn-NO"/>
        </w:rPr>
        <w:t xml:space="preserve">nde for </w:t>
      </w:r>
      <w:r w:rsidR="008F6DF1">
        <w:rPr>
          <w:lang w:val="nn-NO"/>
        </w:rPr>
        <w:t>kva for</w:t>
      </w:r>
      <w:r w:rsidRPr="00624E0D">
        <w:rPr>
          <w:lang w:val="nn-NO"/>
        </w:rPr>
        <w:t xml:space="preserve"> søknader som </w:t>
      </w:r>
      <w:r w:rsidR="008F6DF1">
        <w:rPr>
          <w:lang w:val="nn-NO"/>
        </w:rPr>
        <w:t>vert plukka</w:t>
      </w:r>
      <w:r w:rsidRPr="00624E0D">
        <w:rPr>
          <w:lang w:val="nn-NO"/>
        </w:rPr>
        <w:t xml:space="preserve"> ut til kontroll og </w:t>
      </w:r>
      <w:r w:rsidR="008F6DF1">
        <w:rPr>
          <w:lang w:val="nn-NO"/>
        </w:rPr>
        <w:t>som</w:t>
      </w:r>
      <w:r w:rsidRPr="00624E0D">
        <w:rPr>
          <w:lang w:val="nn-NO"/>
        </w:rPr>
        <w:t xml:space="preserve"> ikk</w:t>
      </w:r>
      <w:r w:rsidR="008F6DF1">
        <w:rPr>
          <w:lang w:val="nn-NO"/>
        </w:rPr>
        <w:t>j</w:t>
      </w:r>
      <w:r w:rsidRPr="00624E0D">
        <w:rPr>
          <w:lang w:val="nn-NO"/>
        </w:rPr>
        <w:t xml:space="preserve">e </w:t>
      </w:r>
      <w:r w:rsidR="008F6DF1">
        <w:rPr>
          <w:lang w:val="nn-NO"/>
        </w:rPr>
        <w:t xml:space="preserve">vert </w:t>
      </w:r>
      <w:r w:rsidRPr="00624E0D">
        <w:rPr>
          <w:lang w:val="nn-NO"/>
        </w:rPr>
        <w:t>plukk</w:t>
      </w:r>
      <w:r w:rsidR="008F6DF1">
        <w:rPr>
          <w:lang w:val="nn-NO"/>
        </w:rPr>
        <w:t>a</w:t>
      </w:r>
      <w:r w:rsidRPr="00624E0D">
        <w:rPr>
          <w:lang w:val="nn-NO"/>
        </w:rPr>
        <w:t xml:space="preserve"> ut til kontroll. Kontrollplanen skal v</w:t>
      </w:r>
      <w:r w:rsidR="008F6DF1">
        <w:rPr>
          <w:lang w:val="nn-NO"/>
        </w:rPr>
        <w:t>e</w:t>
      </w:r>
      <w:r w:rsidRPr="00624E0D">
        <w:rPr>
          <w:lang w:val="nn-NO"/>
        </w:rPr>
        <w:t>re oppdatert før saksbehandling</w:t>
      </w:r>
      <w:r w:rsidR="008F6DF1">
        <w:rPr>
          <w:lang w:val="nn-NO"/>
        </w:rPr>
        <w:t>a</w:t>
      </w:r>
      <w:r w:rsidRPr="00624E0D">
        <w:rPr>
          <w:lang w:val="nn-NO"/>
        </w:rPr>
        <w:t xml:space="preserve"> av søknadsomgangen start</w:t>
      </w:r>
      <w:r w:rsidR="008F6DF1">
        <w:rPr>
          <w:lang w:val="nn-NO"/>
        </w:rPr>
        <w:t>a</w:t>
      </w:r>
      <w:r w:rsidRPr="00624E0D">
        <w:rPr>
          <w:lang w:val="nn-NO"/>
        </w:rPr>
        <w:t>r.</w:t>
      </w:r>
    </w:p>
    <w:p w:rsidR="002C668C" w:rsidRPr="00624E0D" w:rsidRDefault="002C668C" w:rsidP="002C668C">
      <w:pPr>
        <w:rPr>
          <w:lang w:val="nn-NO"/>
        </w:rPr>
      </w:pPr>
      <w:r w:rsidRPr="00624E0D">
        <w:rPr>
          <w:lang w:val="nn-NO"/>
        </w:rPr>
        <w:t>Bakgrunn for risikobasert kontroll og retningsliner for risikovurdering</w:t>
      </w:r>
      <w:r w:rsidR="008F6DF1">
        <w:rPr>
          <w:lang w:val="nn-NO"/>
        </w:rPr>
        <w:t>a</w:t>
      </w:r>
      <w:r w:rsidRPr="00624E0D">
        <w:rPr>
          <w:lang w:val="nn-NO"/>
        </w:rPr>
        <w:t xml:space="preserve">r og utfylling av kontrollplan finnes i </w:t>
      </w:r>
      <w:hyperlink r:id="rId7" w:anchor="aktuelle-rundskriv" w:history="1">
        <w:r w:rsidRPr="00624E0D">
          <w:rPr>
            <w:rStyle w:val="Hyperkobling"/>
            <w:lang w:val="nn-NO"/>
          </w:rPr>
          <w:t>gjeld</w:t>
        </w:r>
        <w:r w:rsidR="008F6DF1">
          <w:rPr>
            <w:rStyle w:val="Hyperkobling"/>
            <w:lang w:val="nn-NO"/>
          </w:rPr>
          <w:t>a</w:t>
        </w:r>
        <w:r w:rsidRPr="00624E0D">
          <w:rPr>
            <w:rStyle w:val="Hyperkobling"/>
            <w:lang w:val="nn-NO"/>
          </w:rPr>
          <w:t>nde saks</w:t>
        </w:r>
        <w:r w:rsidR="008F6DF1">
          <w:rPr>
            <w:rStyle w:val="Hyperkobling"/>
            <w:lang w:val="nn-NO"/>
          </w:rPr>
          <w:t>handsamar</w:t>
        </w:r>
        <w:r w:rsidRPr="00624E0D">
          <w:rPr>
            <w:rStyle w:val="Hyperkobling"/>
            <w:lang w:val="nn-NO"/>
          </w:rPr>
          <w:t>rundskriv fr</w:t>
        </w:r>
        <w:r w:rsidR="008F6DF1">
          <w:rPr>
            <w:rStyle w:val="Hyperkobling"/>
            <w:lang w:val="nn-NO"/>
          </w:rPr>
          <w:t>å</w:t>
        </w:r>
        <w:r w:rsidRPr="00624E0D">
          <w:rPr>
            <w:rStyle w:val="Hyperkobling"/>
            <w:lang w:val="nn-NO"/>
          </w:rPr>
          <w:t xml:space="preserve"> Landbruksdirektoratet</w:t>
        </w:r>
      </w:hyperlink>
      <w:r w:rsidRPr="00624E0D">
        <w:rPr>
          <w:lang w:val="nn-NO"/>
        </w:rPr>
        <w:t>.</w:t>
      </w:r>
    </w:p>
    <w:p w:rsidR="002C668C" w:rsidRPr="00624E0D" w:rsidRDefault="002C668C" w:rsidP="002C668C">
      <w:pPr>
        <w:rPr>
          <w:lang w:val="nn-NO"/>
        </w:rPr>
      </w:pPr>
      <w:r w:rsidRPr="00624E0D">
        <w:rPr>
          <w:lang w:val="nn-NO"/>
        </w:rPr>
        <w:t>Eksempel på mal for kontrollplan og eksempel på utfylt kontrollplan fins</w:t>
      </w:r>
      <w:r w:rsidR="008F6DF1">
        <w:rPr>
          <w:lang w:val="nn-NO"/>
        </w:rPr>
        <w:t>t</w:t>
      </w:r>
      <w:r w:rsidRPr="00624E0D">
        <w:rPr>
          <w:lang w:val="nn-NO"/>
        </w:rPr>
        <w:t xml:space="preserve"> på </w:t>
      </w:r>
      <w:hyperlink r:id="rId8" w:history="1">
        <w:r w:rsidRPr="00624E0D">
          <w:rPr>
            <w:rStyle w:val="Hyperkobling"/>
            <w:lang w:val="nn-NO"/>
          </w:rPr>
          <w:t>nettsid</w:t>
        </w:r>
        <w:r w:rsidR="008F6DF1">
          <w:rPr>
            <w:rStyle w:val="Hyperkobling"/>
            <w:lang w:val="nn-NO"/>
          </w:rPr>
          <w:t>a</w:t>
        </w:r>
        <w:r w:rsidRPr="00624E0D">
          <w:rPr>
            <w:rStyle w:val="Hyperkobling"/>
            <w:lang w:val="nn-NO"/>
          </w:rPr>
          <w:t xml:space="preserve"> til Fylkesmannen i Vestfold og Telemark</w:t>
        </w:r>
      </w:hyperlink>
      <w:r w:rsidRPr="00624E0D">
        <w:rPr>
          <w:lang w:val="nn-NO"/>
        </w:rPr>
        <w:t>.</w:t>
      </w:r>
    </w:p>
    <w:p w:rsidR="003912CB" w:rsidRPr="00624E0D" w:rsidRDefault="003912CB" w:rsidP="003912CB">
      <w:pPr>
        <w:pStyle w:val="Overskrift2"/>
        <w:spacing w:before="120" w:after="120"/>
        <w:rPr>
          <w:lang w:val="nn-NO"/>
        </w:rPr>
      </w:pPr>
      <w:r w:rsidRPr="00624E0D">
        <w:rPr>
          <w:lang w:val="nn-NO"/>
        </w:rPr>
        <w:t>Ansvarsfordeling</w:t>
      </w:r>
    </w:p>
    <w:p w:rsidR="003912CB" w:rsidRPr="00624E0D" w:rsidRDefault="003912CB" w:rsidP="003912CB">
      <w:pPr>
        <w:rPr>
          <w:lang w:val="nn-NO"/>
        </w:rPr>
      </w:pPr>
      <w:r w:rsidRPr="00624E0D">
        <w:rPr>
          <w:lang w:val="nn-NO"/>
        </w:rPr>
        <w:t>Ansvarl</w:t>
      </w:r>
      <w:r w:rsidR="008F6DF1">
        <w:rPr>
          <w:lang w:val="nn-NO"/>
        </w:rPr>
        <w:t>e</w:t>
      </w:r>
      <w:r w:rsidRPr="00624E0D">
        <w:rPr>
          <w:lang w:val="nn-NO"/>
        </w:rPr>
        <w:t>g for risikovurdering</w:t>
      </w:r>
      <w:r w:rsidR="008F6DF1">
        <w:rPr>
          <w:lang w:val="nn-NO"/>
        </w:rPr>
        <w:t>a</w:t>
      </w:r>
      <w:r w:rsidRPr="00624E0D">
        <w:rPr>
          <w:lang w:val="nn-NO"/>
        </w:rPr>
        <w:t>ne og kontrollplanen:</w:t>
      </w:r>
    </w:p>
    <w:p w:rsidR="003912CB" w:rsidRPr="00624E0D" w:rsidRDefault="003912CB" w:rsidP="003912CB">
      <w:pPr>
        <w:rPr>
          <w:lang w:val="nn-NO"/>
        </w:rPr>
      </w:pPr>
      <w:r w:rsidRPr="00624E0D">
        <w:rPr>
          <w:lang w:val="nn-NO"/>
        </w:rPr>
        <w:t>Ansvarl</w:t>
      </w:r>
      <w:r w:rsidR="008F6DF1">
        <w:rPr>
          <w:lang w:val="nn-NO"/>
        </w:rPr>
        <w:t>e</w:t>
      </w:r>
      <w:r w:rsidRPr="00624E0D">
        <w:rPr>
          <w:lang w:val="nn-NO"/>
        </w:rPr>
        <w:t>g(e) for gjennomføring av kontroll</w:t>
      </w:r>
      <w:r w:rsidR="008F6DF1">
        <w:rPr>
          <w:lang w:val="nn-NO"/>
        </w:rPr>
        <w:t>a</w:t>
      </w:r>
      <w:r w:rsidRPr="00624E0D">
        <w:rPr>
          <w:lang w:val="nn-NO"/>
        </w:rPr>
        <w:t>ne:</w:t>
      </w:r>
    </w:p>
    <w:p w:rsidR="003912CB" w:rsidRPr="00624E0D" w:rsidRDefault="003912CB" w:rsidP="003912CB">
      <w:pPr>
        <w:pStyle w:val="Overskrift2"/>
        <w:spacing w:before="120" w:after="120"/>
        <w:rPr>
          <w:lang w:val="nn-NO"/>
        </w:rPr>
      </w:pPr>
      <w:r w:rsidRPr="00624E0D">
        <w:rPr>
          <w:lang w:val="nn-NO"/>
        </w:rPr>
        <w:t>Overordn</w:t>
      </w:r>
      <w:r w:rsidR="008F6DF1">
        <w:rPr>
          <w:lang w:val="nn-NO"/>
        </w:rPr>
        <w:t>a</w:t>
      </w:r>
      <w:r w:rsidRPr="00624E0D">
        <w:rPr>
          <w:lang w:val="nn-NO"/>
        </w:rPr>
        <w:t xml:space="preserve"> krav</w:t>
      </w:r>
    </w:p>
    <w:p w:rsidR="003912CB" w:rsidRPr="00624E0D" w:rsidRDefault="003912CB" w:rsidP="003912CB">
      <w:pPr>
        <w:rPr>
          <w:lang w:val="nn-NO"/>
        </w:rPr>
      </w:pPr>
      <w:r w:rsidRPr="00624E0D">
        <w:rPr>
          <w:lang w:val="nn-NO"/>
        </w:rPr>
        <w:t>Kommunen skal gjennomføre</w:t>
      </w:r>
      <w:r w:rsidR="008F6DF1">
        <w:rPr>
          <w:lang w:val="nn-NO"/>
        </w:rPr>
        <w:t xml:space="preserve"> kontroll av</w:t>
      </w:r>
      <w:r w:rsidRPr="00624E0D">
        <w:rPr>
          <w:lang w:val="nn-NO"/>
        </w:rPr>
        <w:t xml:space="preserve"> minst 10 prosent av søknadene om produksjonstilsk</w:t>
      </w:r>
      <w:r w:rsidR="008F6DF1">
        <w:rPr>
          <w:lang w:val="nn-NO"/>
        </w:rPr>
        <w:t>ot</w:t>
      </w:r>
      <w:r w:rsidRPr="00624E0D">
        <w:rPr>
          <w:lang w:val="nn-NO"/>
        </w:rPr>
        <w:t>.</w:t>
      </w:r>
    </w:p>
    <w:p w:rsidR="003912CB" w:rsidRPr="00624E0D" w:rsidRDefault="008F6DF1" w:rsidP="003912CB">
      <w:pPr>
        <w:rPr>
          <w:lang w:val="nn-NO"/>
        </w:rPr>
      </w:pPr>
      <w:r>
        <w:rPr>
          <w:lang w:val="nn-NO"/>
        </w:rPr>
        <w:t>Talet på</w:t>
      </w:r>
      <w:r w:rsidR="003912CB" w:rsidRPr="00624E0D">
        <w:rPr>
          <w:lang w:val="nn-NO"/>
        </w:rPr>
        <w:t xml:space="preserve"> søknader i kommunen:</w:t>
      </w:r>
    </w:p>
    <w:p w:rsidR="003912CB" w:rsidRPr="00624E0D" w:rsidRDefault="003912CB" w:rsidP="003912CB">
      <w:pPr>
        <w:rPr>
          <w:lang w:val="nn-NO"/>
        </w:rPr>
      </w:pPr>
      <w:r w:rsidRPr="00624E0D">
        <w:rPr>
          <w:lang w:val="nn-NO"/>
        </w:rPr>
        <w:t xml:space="preserve">Minimum </w:t>
      </w:r>
      <w:r w:rsidR="008F6DF1">
        <w:rPr>
          <w:lang w:val="nn-NO"/>
        </w:rPr>
        <w:t>tal på</w:t>
      </w:r>
      <w:r w:rsidRPr="00624E0D">
        <w:rPr>
          <w:lang w:val="nn-NO"/>
        </w:rPr>
        <w:t xml:space="preserve"> kontroll</w:t>
      </w:r>
      <w:r w:rsidR="008F6DF1">
        <w:rPr>
          <w:lang w:val="nn-NO"/>
        </w:rPr>
        <w:t>a</w:t>
      </w:r>
      <w:r w:rsidRPr="00624E0D">
        <w:rPr>
          <w:lang w:val="nn-NO"/>
        </w:rPr>
        <w:t>r:</w:t>
      </w:r>
    </w:p>
    <w:p w:rsidR="00424113" w:rsidRPr="00624E0D" w:rsidRDefault="00424113" w:rsidP="002C668C">
      <w:pPr>
        <w:pStyle w:val="Overskrift2"/>
        <w:rPr>
          <w:lang w:val="nn-NO"/>
        </w:rPr>
      </w:pPr>
      <w:r w:rsidRPr="00624E0D">
        <w:rPr>
          <w:lang w:val="nn-NO"/>
        </w:rPr>
        <w:t xml:space="preserve">A – </w:t>
      </w:r>
      <w:r w:rsidR="008F6DF1">
        <w:rPr>
          <w:lang w:val="nn-NO"/>
        </w:rPr>
        <w:t>Kva for</w:t>
      </w:r>
      <w:r w:rsidR="002C668C" w:rsidRPr="00624E0D">
        <w:rPr>
          <w:lang w:val="nn-NO"/>
        </w:rPr>
        <w:t xml:space="preserve"> deler av produksjons- og avlø</w:t>
      </w:r>
      <w:r w:rsidR="008F6DF1">
        <w:rPr>
          <w:lang w:val="nn-NO"/>
        </w:rPr>
        <w:t>y</w:t>
      </w:r>
      <w:r w:rsidR="002C668C" w:rsidRPr="00624E0D">
        <w:rPr>
          <w:lang w:val="nn-NO"/>
        </w:rPr>
        <w:t>s</w:t>
      </w:r>
      <w:r w:rsidR="008F6DF1">
        <w:rPr>
          <w:lang w:val="nn-NO"/>
        </w:rPr>
        <w:t>a</w:t>
      </w:r>
      <w:r w:rsidR="002C668C" w:rsidRPr="00624E0D">
        <w:rPr>
          <w:lang w:val="nn-NO"/>
        </w:rPr>
        <w:t>rtilsk</w:t>
      </w:r>
      <w:r w:rsidR="008F6DF1">
        <w:rPr>
          <w:lang w:val="nn-NO"/>
        </w:rPr>
        <w:t>o</w:t>
      </w:r>
      <w:r w:rsidR="002C668C" w:rsidRPr="00624E0D">
        <w:rPr>
          <w:lang w:val="nn-NO"/>
        </w:rPr>
        <w:t>t</w:t>
      </w:r>
      <w:r w:rsidR="008F6DF1">
        <w:rPr>
          <w:lang w:val="nn-NO"/>
        </w:rPr>
        <w:t>et</w:t>
      </w:r>
      <w:r w:rsidR="002C668C" w:rsidRPr="00624E0D">
        <w:rPr>
          <w:lang w:val="nn-NO"/>
        </w:rPr>
        <w:t xml:space="preserve"> som </w:t>
      </w:r>
      <w:r w:rsidR="00D349C3">
        <w:rPr>
          <w:lang w:val="nn-NO"/>
        </w:rPr>
        <w:t>venta</w:t>
      </w:r>
      <w:r w:rsidR="002C668C" w:rsidRPr="00624E0D">
        <w:rPr>
          <w:lang w:val="nn-NO"/>
        </w:rPr>
        <w:t>s</w:t>
      </w:r>
      <w:r w:rsidR="00D349C3">
        <w:rPr>
          <w:lang w:val="nn-NO"/>
        </w:rPr>
        <w:t>t</w:t>
      </w:r>
      <w:r w:rsidR="002C668C" w:rsidRPr="00624E0D">
        <w:rPr>
          <w:lang w:val="nn-NO"/>
        </w:rPr>
        <w:t xml:space="preserve"> å ha størst generell risiko i kommunen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2102"/>
      </w:tblGrid>
      <w:tr w:rsidR="00424113" w:rsidRPr="00624E0D" w:rsidTr="00424113">
        <w:tc>
          <w:tcPr>
            <w:tcW w:w="1812" w:type="dxa"/>
          </w:tcPr>
          <w:p w:rsidR="00424113" w:rsidRPr="00624E0D" w:rsidRDefault="00424113">
            <w:pPr>
              <w:rPr>
                <w:b/>
                <w:bCs/>
                <w:lang w:val="nn-NO"/>
              </w:rPr>
            </w:pPr>
            <w:bookmarkStart w:id="1" w:name="_Hlk53392291"/>
            <w:r w:rsidRPr="00624E0D">
              <w:rPr>
                <w:b/>
                <w:bCs/>
                <w:lang w:val="nn-NO"/>
              </w:rPr>
              <w:t>Produksjon</w:t>
            </w:r>
          </w:p>
        </w:tc>
        <w:tc>
          <w:tcPr>
            <w:tcW w:w="1812" w:type="dxa"/>
            <w:shd w:val="clear" w:color="auto" w:fill="92D050"/>
          </w:tcPr>
          <w:p w:rsidR="00424113" w:rsidRPr="00624E0D" w:rsidRDefault="00E108A6">
            <w:pPr>
              <w:rPr>
                <w:b/>
                <w:bCs/>
                <w:lang w:val="nn-NO"/>
              </w:rPr>
            </w:pPr>
            <w:r w:rsidRPr="00624E0D">
              <w:rPr>
                <w:b/>
                <w:bCs/>
                <w:lang w:val="nn-NO"/>
              </w:rPr>
              <w:t>L</w:t>
            </w:r>
            <w:r w:rsidR="00D349C3">
              <w:rPr>
                <w:b/>
                <w:bCs/>
                <w:lang w:val="nn-NO"/>
              </w:rPr>
              <w:t>åg</w:t>
            </w:r>
            <w:r w:rsidRPr="00624E0D">
              <w:rPr>
                <w:b/>
                <w:bCs/>
                <w:lang w:val="nn-NO"/>
              </w:rPr>
              <w:t xml:space="preserve"> risiko</w:t>
            </w:r>
          </w:p>
        </w:tc>
        <w:tc>
          <w:tcPr>
            <w:tcW w:w="1812" w:type="dxa"/>
            <w:shd w:val="clear" w:color="auto" w:fill="FFFF00"/>
          </w:tcPr>
          <w:p w:rsidR="00424113" w:rsidRPr="00624E0D" w:rsidRDefault="00E108A6">
            <w:pPr>
              <w:rPr>
                <w:b/>
                <w:bCs/>
                <w:lang w:val="nn-NO"/>
              </w:rPr>
            </w:pPr>
            <w:r w:rsidRPr="00624E0D">
              <w:rPr>
                <w:b/>
                <w:bCs/>
                <w:lang w:val="nn-NO"/>
              </w:rPr>
              <w:t>Middels risiko</w:t>
            </w:r>
          </w:p>
        </w:tc>
        <w:tc>
          <w:tcPr>
            <w:tcW w:w="1813" w:type="dxa"/>
            <w:shd w:val="clear" w:color="auto" w:fill="FF0000"/>
          </w:tcPr>
          <w:p w:rsidR="00424113" w:rsidRPr="00624E0D" w:rsidRDefault="00E108A6">
            <w:pPr>
              <w:rPr>
                <w:b/>
                <w:bCs/>
                <w:lang w:val="nn-NO"/>
              </w:rPr>
            </w:pPr>
            <w:r w:rsidRPr="00624E0D">
              <w:rPr>
                <w:b/>
                <w:bCs/>
                <w:lang w:val="nn-NO"/>
              </w:rPr>
              <w:t>Hø</w:t>
            </w:r>
            <w:r w:rsidR="00D349C3">
              <w:rPr>
                <w:b/>
                <w:bCs/>
                <w:lang w:val="nn-NO"/>
              </w:rPr>
              <w:t>g</w:t>
            </w:r>
            <w:r w:rsidRPr="00624E0D">
              <w:rPr>
                <w:b/>
                <w:bCs/>
                <w:lang w:val="nn-NO"/>
              </w:rPr>
              <w:t xml:space="preserve"> risiko</w:t>
            </w:r>
          </w:p>
        </w:tc>
        <w:tc>
          <w:tcPr>
            <w:tcW w:w="2102" w:type="dxa"/>
          </w:tcPr>
          <w:p w:rsidR="00424113" w:rsidRPr="00624E0D" w:rsidRDefault="00424113">
            <w:pPr>
              <w:rPr>
                <w:b/>
                <w:bCs/>
                <w:lang w:val="nn-NO"/>
              </w:rPr>
            </w:pPr>
            <w:r w:rsidRPr="00624E0D">
              <w:rPr>
                <w:b/>
                <w:bCs/>
                <w:lang w:val="nn-NO"/>
              </w:rPr>
              <w:t>F</w:t>
            </w:r>
            <w:r w:rsidR="00D349C3">
              <w:rPr>
                <w:b/>
                <w:bCs/>
                <w:lang w:val="nn-NO"/>
              </w:rPr>
              <w:t>ø</w:t>
            </w:r>
            <w:r w:rsidRPr="00624E0D">
              <w:rPr>
                <w:b/>
                <w:bCs/>
                <w:lang w:val="nn-NO"/>
              </w:rPr>
              <w:t>retak som skal kontroller</w:t>
            </w:r>
            <w:r w:rsidR="00D349C3">
              <w:rPr>
                <w:b/>
                <w:bCs/>
                <w:lang w:val="nn-NO"/>
              </w:rPr>
              <w:t>ast</w:t>
            </w:r>
            <w:r w:rsidRPr="00624E0D">
              <w:rPr>
                <w:b/>
                <w:bCs/>
                <w:lang w:val="nn-NO"/>
              </w:rPr>
              <w:t xml:space="preserve"> i 20</w:t>
            </w:r>
            <w:r w:rsidR="002C668C" w:rsidRPr="00624E0D">
              <w:rPr>
                <w:b/>
                <w:bCs/>
                <w:lang w:val="nn-NO"/>
              </w:rPr>
              <w:t>xx</w:t>
            </w:r>
          </w:p>
        </w:tc>
      </w:tr>
      <w:bookmarkEnd w:id="1"/>
      <w:tr w:rsidR="00424113" w:rsidRPr="00624E0D" w:rsidTr="00424113">
        <w:tc>
          <w:tcPr>
            <w:tcW w:w="1812" w:type="dxa"/>
          </w:tcPr>
          <w:p w:rsidR="00E108A6" w:rsidRPr="00624E0D" w:rsidRDefault="00E108A6" w:rsidP="00E108A6">
            <w:pPr>
              <w:rPr>
                <w:lang w:val="nn-NO"/>
              </w:rPr>
            </w:pPr>
            <w:r w:rsidRPr="00624E0D">
              <w:rPr>
                <w:lang w:val="nn-NO"/>
              </w:rPr>
              <w:t>Areal</w:t>
            </w:r>
          </w:p>
        </w:tc>
        <w:tc>
          <w:tcPr>
            <w:tcW w:w="1812" w:type="dxa"/>
          </w:tcPr>
          <w:p w:rsidR="00424113" w:rsidRPr="00624E0D" w:rsidRDefault="00424113">
            <w:pPr>
              <w:rPr>
                <w:lang w:val="nn-NO"/>
              </w:rPr>
            </w:pPr>
          </w:p>
        </w:tc>
        <w:tc>
          <w:tcPr>
            <w:tcW w:w="1812" w:type="dxa"/>
          </w:tcPr>
          <w:p w:rsidR="00424113" w:rsidRPr="00624E0D" w:rsidRDefault="00424113">
            <w:pPr>
              <w:rPr>
                <w:lang w:val="nn-NO"/>
              </w:rPr>
            </w:pPr>
          </w:p>
        </w:tc>
        <w:tc>
          <w:tcPr>
            <w:tcW w:w="1813" w:type="dxa"/>
          </w:tcPr>
          <w:p w:rsidR="00424113" w:rsidRPr="00624E0D" w:rsidRDefault="00424113">
            <w:pPr>
              <w:rPr>
                <w:lang w:val="nn-NO"/>
              </w:rPr>
            </w:pPr>
          </w:p>
        </w:tc>
        <w:tc>
          <w:tcPr>
            <w:tcW w:w="2102" w:type="dxa"/>
          </w:tcPr>
          <w:p w:rsidR="00424113" w:rsidRPr="00624E0D" w:rsidRDefault="00424113">
            <w:pPr>
              <w:rPr>
                <w:lang w:val="nn-NO"/>
              </w:rPr>
            </w:pPr>
          </w:p>
        </w:tc>
      </w:tr>
      <w:tr w:rsidR="00E108A6" w:rsidRPr="00624E0D" w:rsidTr="00424113">
        <w:tc>
          <w:tcPr>
            <w:tcW w:w="1812" w:type="dxa"/>
          </w:tcPr>
          <w:p w:rsidR="00E108A6" w:rsidRPr="00624E0D" w:rsidRDefault="00E108A6">
            <w:pPr>
              <w:rPr>
                <w:lang w:val="nn-NO"/>
              </w:rPr>
            </w:pPr>
            <w:r w:rsidRPr="00624E0D">
              <w:rPr>
                <w:lang w:val="nn-NO"/>
              </w:rPr>
              <w:t>Husdyr</w:t>
            </w:r>
          </w:p>
        </w:tc>
        <w:tc>
          <w:tcPr>
            <w:tcW w:w="1812" w:type="dxa"/>
          </w:tcPr>
          <w:p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1812" w:type="dxa"/>
          </w:tcPr>
          <w:p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1813" w:type="dxa"/>
          </w:tcPr>
          <w:p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2102" w:type="dxa"/>
          </w:tcPr>
          <w:p w:rsidR="00E108A6" w:rsidRPr="00624E0D" w:rsidRDefault="00E108A6">
            <w:pPr>
              <w:rPr>
                <w:lang w:val="nn-NO"/>
              </w:rPr>
            </w:pPr>
          </w:p>
        </w:tc>
      </w:tr>
      <w:tr w:rsidR="00E108A6" w:rsidRPr="00624E0D" w:rsidTr="00424113">
        <w:tc>
          <w:tcPr>
            <w:tcW w:w="1812" w:type="dxa"/>
          </w:tcPr>
          <w:p w:rsidR="00E108A6" w:rsidRPr="00624E0D" w:rsidRDefault="00E108A6">
            <w:pPr>
              <w:rPr>
                <w:lang w:val="nn-NO"/>
              </w:rPr>
            </w:pPr>
            <w:r w:rsidRPr="00624E0D">
              <w:rPr>
                <w:lang w:val="nn-NO"/>
              </w:rPr>
              <w:t>Dyr på beite</w:t>
            </w:r>
          </w:p>
        </w:tc>
        <w:tc>
          <w:tcPr>
            <w:tcW w:w="1812" w:type="dxa"/>
          </w:tcPr>
          <w:p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1812" w:type="dxa"/>
          </w:tcPr>
          <w:p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1813" w:type="dxa"/>
          </w:tcPr>
          <w:p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2102" w:type="dxa"/>
          </w:tcPr>
          <w:p w:rsidR="00E108A6" w:rsidRPr="00624E0D" w:rsidRDefault="00E108A6">
            <w:pPr>
              <w:rPr>
                <w:lang w:val="nn-NO"/>
              </w:rPr>
            </w:pPr>
          </w:p>
        </w:tc>
      </w:tr>
      <w:tr w:rsidR="00424113" w:rsidRPr="00624E0D" w:rsidTr="00424113">
        <w:tc>
          <w:tcPr>
            <w:tcW w:w="1812" w:type="dxa"/>
          </w:tcPr>
          <w:p w:rsidR="00424113" w:rsidRPr="00624E0D" w:rsidRDefault="00E108A6">
            <w:pPr>
              <w:rPr>
                <w:lang w:val="nn-NO"/>
              </w:rPr>
            </w:pPr>
            <w:r w:rsidRPr="00624E0D">
              <w:rPr>
                <w:lang w:val="nn-NO"/>
              </w:rPr>
              <w:t>Bevaringsverdige husdyrras</w:t>
            </w:r>
            <w:r w:rsidR="00D349C3">
              <w:rPr>
                <w:lang w:val="nn-NO"/>
              </w:rPr>
              <w:t>a</w:t>
            </w:r>
            <w:r w:rsidRPr="00624E0D">
              <w:rPr>
                <w:lang w:val="nn-NO"/>
              </w:rPr>
              <w:t>r</w:t>
            </w:r>
          </w:p>
        </w:tc>
        <w:tc>
          <w:tcPr>
            <w:tcW w:w="1812" w:type="dxa"/>
          </w:tcPr>
          <w:p w:rsidR="00424113" w:rsidRPr="00624E0D" w:rsidRDefault="00424113">
            <w:pPr>
              <w:rPr>
                <w:lang w:val="nn-NO"/>
              </w:rPr>
            </w:pPr>
          </w:p>
        </w:tc>
        <w:tc>
          <w:tcPr>
            <w:tcW w:w="1812" w:type="dxa"/>
          </w:tcPr>
          <w:p w:rsidR="00424113" w:rsidRPr="00624E0D" w:rsidRDefault="00424113">
            <w:pPr>
              <w:rPr>
                <w:lang w:val="nn-NO"/>
              </w:rPr>
            </w:pPr>
          </w:p>
        </w:tc>
        <w:tc>
          <w:tcPr>
            <w:tcW w:w="1813" w:type="dxa"/>
          </w:tcPr>
          <w:p w:rsidR="00424113" w:rsidRPr="00624E0D" w:rsidRDefault="00424113">
            <w:pPr>
              <w:rPr>
                <w:lang w:val="nn-NO"/>
              </w:rPr>
            </w:pPr>
          </w:p>
        </w:tc>
        <w:tc>
          <w:tcPr>
            <w:tcW w:w="2102" w:type="dxa"/>
          </w:tcPr>
          <w:p w:rsidR="00424113" w:rsidRPr="00624E0D" w:rsidRDefault="00424113">
            <w:pPr>
              <w:rPr>
                <w:lang w:val="nn-NO"/>
              </w:rPr>
            </w:pPr>
          </w:p>
        </w:tc>
      </w:tr>
      <w:tr w:rsidR="00E108A6" w:rsidRPr="00624E0D" w:rsidTr="00424113">
        <w:tc>
          <w:tcPr>
            <w:tcW w:w="1812" w:type="dxa"/>
          </w:tcPr>
          <w:p w:rsidR="00E108A6" w:rsidRPr="00624E0D" w:rsidRDefault="00E108A6">
            <w:pPr>
              <w:rPr>
                <w:lang w:val="nn-NO"/>
              </w:rPr>
            </w:pPr>
            <w:r w:rsidRPr="00624E0D">
              <w:rPr>
                <w:lang w:val="nn-NO"/>
              </w:rPr>
              <w:t>S</w:t>
            </w:r>
            <w:r w:rsidR="00D349C3">
              <w:rPr>
                <w:lang w:val="nn-NO"/>
              </w:rPr>
              <w:t>el</w:t>
            </w:r>
            <w:r w:rsidRPr="00624E0D">
              <w:rPr>
                <w:lang w:val="nn-NO"/>
              </w:rPr>
              <w:t>t grovfôr</w:t>
            </w:r>
          </w:p>
        </w:tc>
        <w:tc>
          <w:tcPr>
            <w:tcW w:w="1812" w:type="dxa"/>
          </w:tcPr>
          <w:p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1812" w:type="dxa"/>
          </w:tcPr>
          <w:p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1813" w:type="dxa"/>
          </w:tcPr>
          <w:p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2102" w:type="dxa"/>
          </w:tcPr>
          <w:p w:rsidR="00E108A6" w:rsidRPr="00624E0D" w:rsidRDefault="00E108A6">
            <w:pPr>
              <w:rPr>
                <w:lang w:val="nn-NO"/>
              </w:rPr>
            </w:pPr>
          </w:p>
        </w:tc>
      </w:tr>
      <w:tr w:rsidR="00E108A6" w:rsidRPr="00624E0D" w:rsidTr="00424113">
        <w:tc>
          <w:tcPr>
            <w:tcW w:w="1812" w:type="dxa"/>
          </w:tcPr>
          <w:p w:rsidR="00E108A6" w:rsidRPr="00624E0D" w:rsidRDefault="00E108A6">
            <w:pPr>
              <w:rPr>
                <w:lang w:val="nn-NO"/>
              </w:rPr>
            </w:pPr>
            <w:r w:rsidRPr="00624E0D">
              <w:rPr>
                <w:lang w:val="nn-NO"/>
              </w:rPr>
              <w:t>Frukt, bær, grønt (kvalitetstilsk</w:t>
            </w:r>
            <w:r w:rsidR="00D349C3">
              <w:rPr>
                <w:lang w:val="nn-NO"/>
              </w:rPr>
              <w:t>ot</w:t>
            </w:r>
            <w:r w:rsidRPr="00624E0D">
              <w:rPr>
                <w:lang w:val="nn-NO"/>
              </w:rPr>
              <w:t>)</w:t>
            </w:r>
          </w:p>
        </w:tc>
        <w:tc>
          <w:tcPr>
            <w:tcW w:w="1812" w:type="dxa"/>
          </w:tcPr>
          <w:p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1812" w:type="dxa"/>
          </w:tcPr>
          <w:p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1813" w:type="dxa"/>
          </w:tcPr>
          <w:p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2102" w:type="dxa"/>
          </w:tcPr>
          <w:p w:rsidR="00E108A6" w:rsidRPr="00624E0D" w:rsidRDefault="00E108A6">
            <w:pPr>
              <w:rPr>
                <w:lang w:val="nn-NO"/>
              </w:rPr>
            </w:pPr>
          </w:p>
        </w:tc>
      </w:tr>
      <w:tr w:rsidR="00E108A6" w:rsidRPr="00624E0D" w:rsidTr="00424113">
        <w:tc>
          <w:tcPr>
            <w:tcW w:w="1812" w:type="dxa"/>
          </w:tcPr>
          <w:p w:rsidR="00E108A6" w:rsidRPr="00624E0D" w:rsidRDefault="00E108A6">
            <w:pPr>
              <w:rPr>
                <w:lang w:val="nn-NO"/>
              </w:rPr>
            </w:pPr>
            <w:r w:rsidRPr="00624E0D">
              <w:rPr>
                <w:lang w:val="nn-NO"/>
              </w:rPr>
              <w:t>Avlø</w:t>
            </w:r>
            <w:r w:rsidR="00D349C3">
              <w:rPr>
                <w:lang w:val="nn-NO"/>
              </w:rPr>
              <w:t>y</w:t>
            </w:r>
            <w:r w:rsidRPr="00624E0D">
              <w:rPr>
                <w:lang w:val="nn-NO"/>
              </w:rPr>
              <w:t>s</w:t>
            </w:r>
            <w:r w:rsidR="00D349C3">
              <w:rPr>
                <w:lang w:val="nn-NO"/>
              </w:rPr>
              <w:t>a</w:t>
            </w:r>
            <w:r w:rsidRPr="00624E0D">
              <w:rPr>
                <w:lang w:val="nn-NO"/>
              </w:rPr>
              <w:t>rtilsk</w:t>
            </w:r>
            <w:r w:rsidR="00D349C3">
              <w:rPr>
                <w:lang w:val="nn-NO"/>
              </w:rPr>
              <w:t>ot</w:t>
            </w:r>
          </w:p>
        </w:tc>
        <w:tc>
          <w:tcPr>
            <w:tcW w:w="1812" w:type="dxa"/>
          </w:tcPr>
          <w:p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1812" w:type="dxa"/>
          </w:tcPr>
          <w:p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1813" w:type="dxa"/>
          </w:tcPr>
          <w:p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2102" w:type="dxa"/>
          </w:tcPr>
          <w:p w:rsidR="00E108A6" w:rsidRPr="00624E0D" w:rsidRDefault="00E108A6">
            <w:pPr>
              <w:rPr>
                <w:lang w:val="nn-NO"/>
              </w:rPr>
            </w:pPr>
          </w:p>
        </w:tc>
      </w:tr>
      <w:tr w:rsidR="00E108A6" w:rsidRPr="00624E0D" w:rsidTr="00424113">
        <w:tc>
          <w:tcPr>
            <w:tcW w:w="1812" w:type="dxa"/>
          </w:tcPr>
          <w:p w:rsidR="00E108A6" w:rsidRPr="00624E0D" w:rsidRDefault="00E108A6">
            <w:pPr>
              <w:rPr>
                <w:lang w:val="nn-NO"/>
              </w:rPr>
            </w:pPr>
            <w:r w:rsidRPr="00624E0D">
              <w:rPr>
                <w:lang w:val="nn-NO"/>
              </w:rPr>
              <w:t>Gjødslingsplan</w:t>
            </w:r>
          </w:p>
        </w:tc>
        <w:tc>
          <w:tcPr>
            <w:tcW w:w="1812" w:type="dxa"/>
          </w:tcPr>
          <w:p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1812" w:type="dxa"/>
          </w:tcPr>
          <w:p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1813" w:type="dxa"/>
          </w:tcPr>
          <w:p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2102" w:type="dxa"/>
          </w:tcPr>
          <w:p w:rsidR="00E108A6" w:rsidRPr="00624E0D" w:rsidRDefault="00E108A6">
            <w:pPr>
              <w:rPr>
                <w:lang w:val="nn-NO"/>
              </w:rPr>
            </w:pPr>
          </w:p>
        </w:tc>
      </w:tr>
      <w:tr w:rsidR="00E108A6" w:rsidRPr="00624E0D" w:rsidTr="00424113">
        <w:tc>
          <w:tcPr>
            <w:tcW w:w="1812" w:type="dxa"/>
          </w:tcPr>
          <w:p w:rsidR="00E108A6" w:rsidRPr="00624E0D" w:rsidRDefault="00E108A6">
            <w:pPr>
              <w:rPr>
                <w:lang w:val="nn-NO"/>
              </w:rPr>
            </w:pPr>
            <w:r w:rsidRPr="00624E0D">
              <w:rPr>
                <w:lang w:val="nn-NO"/>
              </w:rPr>
              <w:t>Journal over plantevernmidl</w:t>
            </w:r>
            <w:r w:rsidR="00D349C3">
              <w:rPr>
                <w:lang w:val="nn-NO"/>
              </w:rPr>
              <w:t>a</w:t>
            </w:r>
            <w:r w:rsidRPr="00624E0D">
              <w:rPr>
                <w:lang w:val="nn-NO"/>
              </w:rPr>
              <w:t>r</w:t>
            </w:r>
          </w:p>
        </w:tc>
        <w:tc>
          <w:tcPr>
            <w:tcW w:w="1812" w:type="dxa"/>
          </w:tcPr>
          <w:p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1812" w:type="dxa"/>
          </w:tcPr>
          <w:p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1813" w:type="dxa"/>
          </w:tcPr>
          <w:p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2102" w:type="dxa"/>
          </w:tcPr>
          <w:p w:rsidR="00E108A6" w:rsidRPr="00624E0D" w:rsidRDefault="00E108A6">
            <w:pPr>
              <w:rPr>
                <w:lang w:val="nn-NO"/>
              </w:rPr>
            </w:pPr>
          </w:p>
        </w:tc>
      </w:tr>
    </w:tbl>
    <w:p w:rsidR="00DB16D1" w:rsidRPr="00624E0D" w:rsidRDefault="00DB16D1">
      <w:pPr>
        <w:rPr>
          <w:lang w:val="nn-NO"/>
        </w:rPr>
      </w:pPr>
    </w:p>
    <w:p w:rsidR="008C2C4D" w:rsidRPr="00624E0D" w:rsidRDefault="008C2C4D" w:rsidP="008C2C4D">
      <w:pPr>
        <w:pStyle w:val="Overskrift3"/>
        <w:rPr>
          <w:lang w:val="nn-NO"/>
        </w:rPr>
      </w:pPr>
      <w:r w:rsidRPr="00624E0D">
        <w:rPr>
          <w:lang w:val="nn-NO"/>
        </w:rPr>
        <w:t>Vilkår om vanl</w:t>
      </w:r>
      <w:r w:rsidR="00D349C3">
        <w:rPr>
          <w:lang w:val="nn-NO"/>
        </w:rPr>
        <w:t>e</w:t>
      </w:r>
      <w:r w:rsidRPr="00624E0D">
        <w:rPr>
          <w:lang w:val="nn-NO"/>
        </w:rPr>
        <w:t>g jordbruksproduksjon – f</w:t>
      </w:r>
      <w:r w:rsidR="00D349C3">
        <w:rPr>
          <w:lang w:val="nn-NO"/>
        </w:rPr>
        <w:t>ø</w:t>
      </w:r>
      <w:r w:rsidRPr="00624E0D">
        <w:rPr>
          <w:lang w:val="nn-NO"/>
        </w:rPr>
        <w:t>retak som skal følg</w:t>
      </w:r>
      <w:r w:rsidR="00D349C3">
        <w:rPr>
          <w:lang w:val="nn-NO"/>
        </w:rPr>
        <w:t>jast</w:t>
      </w:r>
      <w:r w:rsidRPr="00624E0D">
        <w:rPr>
          <w:lang w:val="nn-NO"/>
        </w:rPr>
        <w:t xml:space="preserve"> opp på bakgrunn av kontroll, kontakt og varsel </w:t>
      </w:r>
      <w:r w:rsidR="00D349C3" w:rsidRPr="00624E0D">
        <w:rPr>
          <w:lang w:val="nn-NO"/>
        </w:rPr>
        <w:t>føregåande</w:t>
      </w:r>
      <w:r w:rsidRPr="00624E0D">
        <w:rPr>
          <w:lang w:val="nn-NO"/>
        </w:rPr>
        <w:t xml:space="preserve"> år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2102"/>
      </w:tblGrid>
      <w:tr w:rsidR="008C2C4D" w:rsidRPr="00624E0D" w:rsidTr="008C2C4D">
        <w:tc>
          <w:tcPr>
            <w:tcW w:w="1812" w:type="dxa"/>
          </w:tcPr>
          <w:p w:rsidR="008C2C4D" w:rsidRPr="00624E0D" w:rsidRDefault="008C2C4D" w:rsidP="00E2650B">
            <w:pPr>
              <w:rPr>
                <w:b/>
                <w:bCs/>
                <w:lang w:val="nn-NO"/>
              </w:rPr>
            </w:pPr>
            <w:r w:rsidRPr="00624E0D">
              <w:rPr>
                <w:b/>
                <w:bCs/>
                <w:lang w:val="nn-NO"/>
              </w:rPr>
              <w:t>Produksjon</w:t>
            </w:r>
          </w:p>
        </w:tc>
        <w:tc>
          <w:tcPr>
            <w:tcW w:w="1812" w:type="dxa"/>
            <w:shd w:val="clear" w:color="auto" w:fill="92D050"/>
          </w:tcPr>
          <w:p w:rsidR="008C2C4D" w:rsidRPr="00624E0D" w:rsidRDefault="008C2C4D" w:rsidP="00E2650B">
            <w:pPr>
              <w:rPr>
                <w:b/>
                <w:bCs/>
                <w:lang w:val="nn-NO"/>
              </w:rPr>
            </w:pPr>
            <w:r w:rsidRPr="00624E0D">
              <w:rPr>
                <w:b/>
                <w:bCs/>
                <w:lang w:val="nn-NO"/>
              </w:rPr>
              <w:t>L</w:t>
            </w:r>
            <w:r w:rsidR="00D349C3">
              <w:rPr>
                <w:b/>
                <w:bCs/>
                <w:lang w:val="nn-NO"/>
              </w:rPr>
              <w:t>åg</w:t>
            </w:r>
            <w:r w:rsidRPr="00624E0D">
              <w:rPr>
                <w:b/>
                <w:bCs/>
                <w:lang w:val="nn-NO"/>
              </w:rPr>
              <w:t xml:space="preserve"> risiko</w:t>
            </w:r>
          </w:p>
        </w:tc>
        <w:tc>
          <w:tcPr>
            <w:tcW w:w="1812" w:type="dxa"/>
            <w:shd w:val="clear" w:color="auto" w:fill="FFFF00"/>
          </w:tcPr>
          <w:p w:rsidR="008C2C4D" w:rsidRPr="00624E0D" w:rsidRDefault="008C2C4D" w:rsidP="00E2650B">
            <w:pPr>
              <w:rPr>
                <w:b/>
                <w:bCs/>
                <w:lang w:val="nn-NO"/>
              </w:rPr>
            </w:pPr>
            <w:r w:rsidRPr="00624E0D">
              <w:rPr>
                <w:b/>
                <w:bCs/>
                <w:lang w:val="nn-NO"/>
              </w:rPr>
              <w:t>Middels risiko</w:t>
            </w:r>
          </w:p>
        </w:tc>
        <w:tc>
          <w:tcPr>
            <w:tcW w:w="1813" w:type="dxa"/>
            <w:shd w:val="clear" w:color="auto" w:fill="FF0000"/>
          </w:tcPr>
          <w:p w:rsidR="008C2C4D" w:rsidRPr="00624E0D" w:rsidRDefault="008C2C4D" w:rsidP="00E2650B">
            <w:pPr>
              <w:rPr>
                <w:b/>
                <w:bCs/>
                <w:lang w:val="nn-NO"/>
              </w:rPr>
            </w:pPr>
            <w:r w:rsidRPr="00624E0D">
              <w:rPr>
                <w:b/>
                <w:bCs/>
                <w:lang w:val="nn-NO"/>
              </w:rPr>
              <w:t>Hø</w:t>
            </w:r>
            <w:r w:rsidR="00D349C3">
              <w:rPr>
                <w:b/>
                <w:bCs/>
                <w:lang w:val="nn-NO"/>
              </w:rPr>
              <w:t>g</w:t>
            </w:r>
            <w:r w:rsidRPr="00624E0D">
              <w:rPr>
                <w:b/>
                <w:bCs/>
                <w:lang w:val="nn-NO"/>
              </w:rPr>
              <w:t xml:space="preserve"> risiko</w:t>
            </w:r>
          </w:p>
        </w:tc>
        <w:tc>
          <w:tcPr>
            <w:tcW w:w="2102" w:type="dxa"/>
          </w:tcPr>
          <w:p w:rsidR="008C2C4D" w:rsidRPr="00624E0D" w:rsidRDefault="008C2C4D" w:rsidP="00E2650B">
            <w:pPr>
              <w:rPr>
                <w:b/>
                <w:bCs/>
                <w:lang w:val="nn-NO"/>
              </w:rPr>
            </w:pPr>
            <w:r w:rsidRPr="00624E0D">
              <w:rPr>
                <w:b/>
                <w:bCs/>
                <w:lang w:val="nn-NO"/>
              </w:rPr>
              <w:t>F</w:t>
            </w:r>
            <w:r w:rsidR="00D349C3">
              <w:rPr>
                <w:b/>
                <w:bCs/>
                <w:lang w:val="nn-NO"/>
              </w:rPr>
              <w:t>ø</w:t>
            </w:r>
            <w:r w:rsidRPr="00624E0D">
              <w:rPr>
                <w:b/>
                <w:bCs/>
                <w:lang w:val="nn-NO"/>
              </w:rPr>
              <w:t>retak som skal kontroller</w:t>
            </w:r>
            <w:r w:rsidR="00D349C3">
              <w:rPr>
                <w:b/>
                <w:bCs/>
                <w:lang w:val="nn-NO"/>
              </w:rPr>
              <w:t>a</w:t>
            </w:r>
            <w:r w:rsidRPr="00624E0D">
              <w:rPr>
                <w:b/>
                <w:bCs/>
                <w:lang w:val="nn-NO"/>
              </w:rPr>
              <w:t>s</w:t>
            </w:r>
            <w:r w:rsidR="00D349C3">
              <w:rPr>
                <w:b/>
                <w:bCs/>
                <w:lang w:val="nn-NO"/>
              </w:rPr>
              <w:t>t</w:t>
            </w:r>
            <w:r w:rsidRPr="00624E0D">
              <w:rPr>
                <w:b/>
                <w:bCs/>
                <w:lang w:val="nn-NO"/>
              </w:rPr>
              <w:t xml:space="preserve"> i 20xx</w:t>
            </w:r>
          </w:p>
        </w:tc>
      </w:tr>
      <w:tr w:rsidR="00E108A6" w:rsidRPr="00624E0D" w:rsidTr="008C2C4D">
        <w:tc>
          <w:tcPr>
            <w:tcW w:w="1812" w:type="dxa"/>
          </w:tcPr>
          <w:p w:rsidR="00E108A6" w:rsidRPr="00624E0D" w:rsidRDefault="00912932">
            <w:pPr>
              <w:rPr>
                <w:lang w:val="nn-NO"/>
              </w:rPr>
            </w:pPr>
            <w:r w:rsidRPr="00624E0D">
              <w:rPr>
                <w:lang w:val="nn-NO"/>
              </w:rPr>
              <w:t>Sau</w:t>
            </w:r>
          </w:p>
        </w:tc>
        <w:tc>
          <w:tcPr>
            <w:tcW w:w="1812" w:type="dxa"/>
          </w:tcPr>
          <w:p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1812" w:type="dxa"/>
          </w:tcPr>
          <w:p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1813" w:type="dxa"/>
          </w:tcPr>
          <w:p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2102" w:type="dxa"/>
          </w:tcPr>
          <w:p w:rsidR="00E108A6" w:rsidRPr="00624E0D" w:rsidRDefault="00E108A6">
            <w:pPr>
              <w:rPr>
                <w:lang w:val="nn-NO"/>
              </w:rPr>
            </w:pPr>
          </w:p>
        </w:tc>
      </w:tr>
      <w:tr w:rsidR="00E108A6" w:rsidRPr="00624E0D" w:rsidTr="008C2C4D">
        <w:tc>
          <w:tcPr>
            <w:tcW w:w="1812" w:type="dxa"/>
          </w:tcPr>
          <w:p w:rsidR="00E108A6" w:rsidRPr="00624E0D" w:rsidRDefault="00912932">
            <w:pPr>
              <w:rPr>
                <w:lang w:val="nn-NO"/>
              </w:rPr>
            </w:pPr>
            <w:r w:rsidRPr="00624E0D">
              <w:rPr>
                <w:lang w:val="nn-NO"/>
              </w:rPr>
              <w:t>M</w:t>
            </w:r>
            <w:r w:rsidR="00D349C3">
              <w:rPr>
                <w:lang w:val="nn-NO"/>
              </w:rPr>
              <w:t>jøl</w:t>
            </w:r>
            <w:r w:rsidRPr="00624E0D">
              <w:rPr>
                <w:lang w:val="nn-NO"/>
              </w:rPr>
              <w:t>keku</w:t>
            </w:r>
          </w:p>
        </w:tc>
        <w:tc>
          <w:tcPr>
            <w:tcW w:w="1812" w:type="dxa"/>
          </w:tcPr>
          <w:p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1812" w:type="dxa"/>
          </w:tcPr>
          <w:p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1813" w:type="dxa"/>
          </w:tcPr>
          <w:p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2102" w:type="dxa"/>
          </w:tcPr>
          <w:p w:rsidR="00E108A6" w:rsidRPr="00624E0D" w:rsidRDefault="00E108A6">
            <w:pPr>
              <w:rPr>
                <w:lang w:val="nn-NO"/>
              </w:rPr>
            </w:pPr>
          </w:p>
        </w:tc>
      </w:tr>
      <w:tr w:rsidR="00E108A6" w:rsidRPr="00624E0D" w:rsidTr="008C2C4D">
        <w:tc>
          <w:tcPr>
            <w:tcW w:w="1812" w:type="dxa"/>
          </w:tcPr>
          <w:p w:rsidR="00E108A6" w:rsidRPr="00624E0D" w:rsidRDefault="00912932">
            <w:pPr>
              <w:rPr>
                <w:lang w:val="nn-NO"/>
              </w:rPr>
            </w:pPr>
            <w:proofErr w:type="spellStart"/>
            <w:r w:rsidRPr="00624E0D">
              <w:rPr>
                <w:lang w:val="nn-NO"/>
              </w:rPr>
              <w:t>Ammeku</w:t>
            </w:r>
            <w:proofErr w:type="spellEnd"/>
          </w:p>
        </w:tc>
        <w:tc>
          <w:tcPr>
            <w:tcW w:w="1812" w:type="dxa"/>
          </w:tcPr>
          <w:p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1812" w:type="dxa"/>
          </w:tcPr>
          <w:p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1813" w:type="dxa"/>
          </w:tcPr>
          <w:p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2102" w:type="dxa"/>
          </w:tcPr>
          <w:p w:rsidR="00E108A6" w:rsidRPr="00624E0D" w:rsidRDefault="00E108A6">
            <w:pPr>
              <w:rPr>
                <w:lang w:val="nn-NO"/>
              </w:rPr>
            </w:pPr>
          </w:p>
        </w:tc>
      </w:tr>
      <w:tr w:rsidR="00E108A6" w:rsidRPr="00624E0D" w:rsidTr="008C2C4D">
        <w:tc>
          <w:tcPr>
            <w:tcW w:w="1812" w:type="dxa"/>
          </w:tcPr>
          <w:p w:rsidR="00E108A6" w:rsidRPr="00624E0D" w:rsidRDefault="00912932">
            <w:pPr>
              <w:rPr>
                <w:lang w:val="nn-NO"/>
              </w:rPr>
            </w:pPr>
            <w:r w:rsidRPr="00624E0D">
              <w:rPr>
                <w:lang w:val="nn-NO"/>
              </w:rPr>
              <w:lastRenderedPageBreak/>
              <w:t>Areal (plante-produksjon)</w:t>
            </w:r>
          </w:p>
        </w:tc>
        <w:tc>
          <w:tcPr>
            <w:tcW w:w="1812" w:type="dxa"/>
          </w:tcPr>
          <w:p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1812" w:type="dxa"/>
          </w:tcPr>
          <w:p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1813" w:type="dxa"/>
          </w:tcPr>
          <w:p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2102" w:type="dxa"/>
          </w:tcPr>
          <w:p w:rsidR="00E108A6" w:rsidRPr="00624E0D" w:rsidRDefault="00E108A6">
            <w:pPr>
              <w:rPr>
                <w:lang w:val="nn-NO"/>
              </w:rPr>
            </w:pPr>
          </w:p>
        </w:tc>
      </w:tr>
    </w:tbl>
    <w:p w:rsidR="00E108A6" w:rsidRPr="00624E0D" w:rsidRDefault="00E108A6">
      <w:pPr>
        <w:rPr>
          <w:lang w:val="nn-NO"/>
        </w:rPr>
      </w:pPr>
    </w:p>
    <w:p w:rsidR="008C2C4D" w:rsidRPr="00624E0D" w:rsidRDefault="008C2C4D" w:rsidP="008C2C4D">
      <w:pPr>
        <w:pStyle w:val="Overskrift2"/>
        <w:rPr>
          <w:lang w:val="nn-NO"/>
        </w:rPr>
      </w:pPr>
      <w:r w:rsidRPr="00624E0D">
        <w:rPr>
          <w:lang w:val="nn-NO"/>
        </w:rPr>
        <w:t>B – Risikoindikator</w:t>
      </w:r>
      <w:r w:rsidR="00D349C3">
        <w:rPr>
          <w:lang w:val="nn-NO"/>
        </w:rPr>
        <w:t>a</w:t>
      </w:r>
      <w:r w:rsidRPr="00624E0D">
        <w:rPr>
          <w:lang w:val="nn-NO"/>
        </w:rPr>
        <w:t>r ved søknadene</w:t>
      </w:r>
    </w:p>
    <w:p w:rsidR="00912932" w:rsidRPr="00624E0D" w:rsidRDefault="00912932" w:rsidP="00912932">
      <w:pPr>
        <w:rPr>
          <w:lang w:val="nn-NO"/>
        </w:rPr>
      </w:pPr>
      <w:r w:rsidRPr="00624E0D">
        <w:rPr>
          <w:lang w:val="nn-NO"/>
        </w:rPr>
        <w:t>Minst xx f</w:t>
      </w:r>
      <w:r w:rsidR="00D349C3">
        <w:rPr>
          <w:lang w:val="nn-NO"/>
        </w:rPr>
        <w:t>ø</w:t>
      </w:r>
      <w:r w:rsidRPr="00624E0D">
        <w:rPr>
          <w:lang w:val="nn-NO"/>
        </w:rPr>
        <w:t>retak skal plukk</w:t>
      </w:r>
      <w:r w:rsidR="00D349C3">
        <w:rPr>
          <w:lang w:val="nn-NO"/>
        </w:rPr>
        <w:t>a</w:t>
      </w:r>
      <w:r w:rsidRPr="00624E0D">
        <w:rPr>
          <w:lang w:val="nn-NO"/>
        </w:rPr>
        <w:t>s</w:t>
      </w:r>
      <w:r w:rsidR="00D349C3">
        <w:rPr>
          <w:lang w:val="nn-NO"/>
        </w:rPr>
        <w:t>t</w:t>
      </w:r>
      <w:r w:rsidRPr="00624E0D">
        <w:rPr>
          <w:lang w:val="nn-NO"/>
        </w:rPr>
        <w:t xml:space="preserve"> ut på bakgrunn av indikator</w:t>
      </w:r>
      <w:r w:rsidR="00D349C3">
        <w:rPr>
          <w:lang w:val="nn-NO"/>
        </w:rPr>
        <w:t>a</w:t>
      </w:r>
      <w:r w:rsidRPr="00624E0D">
        <w:rPr>
          <w:lang w:val="nn-NO"/>
        </w:rPr>
        <w:t>r som</w:t>
      </w:r>
      <w:r w:rsidR="00D349C3">
        <w:rPr>
          <w:lang w:val="nn-NO"/>
        </w:rPr>
        <w:t xml:space="preserve"> vert</w:t>
      </w:r>
      <w:r w:rsidRPr="00624E0D">
        <w:rPr>
          <w:lang w:val="nn-NO"/>
        </w:rPr>
        <w:t xml:space="preserve"> oppdag</w:t>
      </w:r>
      <w:r w:rsidR="00D349C3">
        <w:rPr>
          <w:lang w:val="nn-NO"/>
        </w:rPr>
        <w:t>a</w:t>
      </w:r>
      <w:r w:rsidRPr="00624E0D">
        <w:rPr>
          <w:lang w:val="nn-NO"/>
        </w:rPr>
        <w:t xml:space="preserve"> under saks</w:t>
      </w:r>
      <w:r w:rsidR="00D349C3">
        <w:rPr>
          <w:lang w:val="nn-NO"/>
        </w:rPr>
        <w:t>handsaminga</w:t>
      </w:r>
      <w:r w:rsidRPr="00624E0D">
        <w:rPr>
          <w:lang w:val="nn-NO"/>
        </w:rPr>
        <w:t>. D</w:t>
      </w:r>
      <w:r w:rsidR="00D349C3">
        <w:rPr>
          <w:lang w:val="nn-NO"/>
        </w:rPr>
        <w:t>e</w:t>
      </w:r>
      <w:r w:rsidRPr="00624E0D">
        <w:rPr>
          <w:lang w:val="nn-NO"/>
        </w:rPr>
        <w:t>sse f</w:t>
      </w:r>
      <w:r w:rsidR="00D349C3">
        <w:rPr>
          <w:lang w:val="nn-NO"/>
        </w:rPr>
        <w:t>ø</w:t>
      </w:r>
      <w:r w:rsidRPr="00624E0D">
        <w:rPr>
          <w:lang w:val="nn-NO"/>
        </w:rPr>
        <w:t>retak</w:t>
      </w:r>
      <w:r w:rsidR="00D349C3">
        <w:rPr>
          <w:lang w:val="nn-NO"/>
        </w:rPr>
        <w:t>a</w:t>
      </w:r>
      <w:r w:rsidRPr="00624E0D">
        <w:rPr>
          <w:lang w:val="nn-NO"/>
        </w:rPr>
        <w:t xml:space="preserve"> kan følg</w:t>
      </w:r>
      <w:r w:rsidR="00D349C3">
        <w:rPr>
          <w:lang w:val="nn-NO"/>
        </w:rPr>
        <w:t>j</w:t>
      </w:r>
      <w:r w:rsidRPr="00624E0D">
        <w:rPr>
          <w:lang w:val="nn-NO"/>
        </w:rPr>
        <w:t>el</w:t>
      </w:r>
      <w:r w:rsidR="00D349C3">
        <w:rPr>
          <w:lang w:val="nn-NO"/>
        </w:rPr>
        <w:t>e</w:t>
      </w:r>
      <w:r w:rsidRPr="00624E0D">
        <w:rPr>
          <w:lang w:val="nn-NO"/>
        </w:rPr>
        <w:t>g ikk</w:t>
      </w:r>
      <w:r w:rsidR="00D349C3">
        <w:rPr>
          <w:lang w:val="nn-NO"/>
        </w:rPr>
        <w:t>j</w:t>
      </w:r>
      <w:r w:rsidRPr="00624E0D">
        <w:rPr>
          <w:lang w:val="nn-NO"/>
        </w:rPr>
        <w:t xml:space="preserve">e </w:t>
      </w:r>
      <w:r w:rsidR="00D349C3">
        <w:rPr>
          <w:lang w:val="nn-NO"/>
        </w:rPr>
        <w:t xml:space="preserve">verte </w:t>
      </w:r>
      <w:r w:rsidRPr="00624E0D">
        <w:rPr>
          <w:lang w:val="nn-NO"/>
        </w:rPr>
        <w:t>identifiser</w:t>
      </w:r>
      <w:r w:rsidR="00D349C3">
        <w:rPr>
          <w:lang w:val="nn-NO"/>
        </w:rPr>
        <w:t>te</w:t>
      </w:r>
      <w:r w:rsidRPr="00624E0D">
        <w:rPr>
          <w:lang w:val="nn-NO"/>
        </w:rPr>
        <w:t xml:space="preserve"> i risikobasert kontrollplan før saks</w:t>
      </w:r>
      <w:r w:rsidR="00D349C3">
        <w:rPr>
          <w:lang w:val="nn-NO"/>
        </w:rPr>
        <w:t>handsaminga</w:t>
      </w:r>
      <w:r w:rsidRPr="00624E0D">
        <w:rPr>
          <w:lang w:val="nn-NO"/>
        </w:rPr>
        <w:t xml:space="preserve"> start</w:t>
      </w:r>
      <w:r w:rsidR="00D349C3">
        <w:rPr>
          <w:lang w:val="nn-NO"/>
        </w:rPr>
        <w:t>a</w:t>
      </w:r>
      <w:r w:rsidRPr="00624E0D">
        <w:rPr>
          <w:lang w:val="nn-NO"/>
        </w:rPr>
        <w:t xml:space="preserve">r. Etter utplukk, </w:t>
      </w:r>
      <w:r w:rsidR="00D349C3">
        <w:rPr>
          <w:lang w:val="nn-NO"/>
        </w:rPr>
        <w:t>vert</w:t>
      </w:r>
      <w:r w:rsidRPr="00624E0D">
        <w:rPr>
          <w:lang w:val="nn-NO"/>
        </w:rPr>
        <w:t xml:space="preserve"> f</w:t>
      </w:r>
      <w:r w:rsidR="00D349C3">
        <w:rPr>
          <w:lang w:val="nn-NO"/>
        </w:rPr>
        <w:t>ø</w:t>
      </w:r>
      <w:r w:rsidRPr="00624E0D">
        <w:rPr>
          <w:lang w:val="nn-NO"/>
        </w:rPr>
        <w:t>retak</w:t>
      </w:r>
      <w:r w:rsidR="00D349C3">
        <w:rPr>
          <w:lang w:val="nn-NO"/>
        </w:rPr>
        <w:t>a ført</w:t>
      </w:r>
      <w:r w:rsidRPr="00624E0D">
        <w:rPr>
          <w:lang w:val="nn-NO"/>
        </w:rPr>
        <w:t xml:space="preserve"> inn i list</w:t>
      </w:r>
      <w:r w:rsidR="00D349C3">
        <w:rPr>
          <w:lang w:val="nn-NO"/>
        </w:rPr>
        <w:t>a</w:t>
      </w:r>
      <w:r w:rsidRPr="00624E0D">
        <w:rPr>
          <w:lang w:val="nn-NO"/>
        </w:rPr>
        <w:t xml:space="preserve"> under, slik at kravet til </w:t>
      </w:r>
      <w:r w:rsidR="00D349C3">
        <w:rPr>
          <w:lang w:val="nn-NO"/>
        </w:rPr>
        <w:t>grunngjeving</w:t>
      </w:r>
      <w:r w:rsidRPr="00624E0D">
        <w:rPr>
          <w:lang w:val="nn-NO"/>
        </w:rPr>
        <w:t xml:space="preserve"> for utplukk av det enkelte f</w:t>
      </w:r>
      <w:r w:rsidR="00D349C3">
        <w:rPr>
          <w:lang w:val="nn-NO"/>
        </w:rPr>
        <w:t>ø</w:t>
      </w:r>
      <w:r w:rsidRPr="00624E0D">
        <w:rPr>
          <w:lang w:val="nn-NO"/>
        </w:rPr>
        <w:t>retak er oppfylt.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5665"/>
        <w:gridCol w:w="3686"/>
      </w:tblGrid>
      <w:tr w:rsidR="00912932" w:rsidRPr="00624E0D" w:rsidTr="008B0BA8">
        <w:tc>
          <w:tcPr>
            <w:tcW w:w="5665" w:type="dxa"/>
          </w:tcPr>
          <w:p w:rsidR="00912932" w:rsidRPr="00624E0D" w:rsidRDefault="00912932" w:rsidP="00E2650B">
            <w:pPr>
              <w:rPr>
                <w:b/>
                <w:bCs/>
                <w:lang w:val="nn-NO"/>
              </w:rPr>
            </w:pPr>
            <w:r w:rsidRPr="00624E0D">
              <w:rPr>
                <w:b/>
                <w:bCs/>
                <w:lang w:val="nn-NO"/>
              </w:rPr>
              <w:t>Indikator</w:t>
            </w:r>
          </w:p>
        </w:tc>
        <w:tc>
          <w:tcPr>
            <w:tcW w:w="3686" w:type="dxa"/>
          </w:tcPr>
          <w:p w:rsidR="00912932" w:rsidRPr="00624E0D" w:rsidRDefault="00912932" w:rsidP="00E2650B">
            <w:pPr>
              <w:rPr>
                <w:b/>
                <w:bCs/>
                <w:lang w:val="nn-NO"/>
              </w:rPr>
            </w:pPr>
            <w:r w:rsidRPr="00624E0D">
              <w:rPr>
                <w:b/>
                <w:bCs/>
                <w:lang w:val="nn-NO"/>
              </w:rPr>
              <w:t>F</w:t>
            </w:r>
            <w:r w:rsidR="00D349C3">
              <w:rPr>
                <w:b/>
                <w:bCs/>
                <w:lang w:val="nn-NO"/>
              </w:rPr>
              <w:t>ø</w:t>
            </w:r>
            <w:r w:rsidRPr="00624E0D">
              <w:rPr>
                <w:b/>
                <w:bCs/>
                <w:lang w:val="nn-NO"/>
              </w:rPr>
              <w:t>retak som skal kontroller</w:t>
            </w:r>
            <w:r w:rsidR="00D349C3">
              <w:rPr>
                <w:b/>
                <w:bCs/>
                <w:lang w:val="nn-NO"/>
              </w:rPr>
              <w:t>a</w:t>
            </w:r>
            <w:r w:rsidRPr="00624E0D">
              <w:rPr>
                <w:b/>
                <w:bCs/>
                <w:lang w:val="nn-NO"/>
              </w:rPr>
              <w:t>s</w:t>
            </w:r>
            <w:r w:rsidR="00D349C3">
              <w:rPr>
                <w:b/>
                <w:bCs/>
                <w:lang w:val="nn-NO"/>
              </w:rPr>
              <w:t>t</w:t>
            </w:r>
            <w:r w:rsidRPr="00624E0D">
              <w:rPr>
                <w:b/>
                <w:bCs/>
                <w:lang w:val="nn-NO"/>
              </w:rPr>
              <w:t xml:space="preserve"> i 20xx</w:t>
            </w:r>
          </w:p>
        </w:tc>
      </w:tr>
      <w:tr w:rsidR="00912932" w:rsidRPr="00624E0D" w:rsidTr="008B0BA8">
        <w:tc>
          <w:tcPr>
            <w:tcW w:w="5665" w:type="dxa"/>
          </w:tcPr>
          <w:p w:rsidR="00912932" w:rsidRPr="00624E0D" w:rsidRDefault="00912932" w:rsidP="00E2650B">
            <w:pPr>
              <w:rPr>
                <w:lang w:val="nn-NO"/>
              </w:rPr>
            </w:pPr>
            <w:r w:rsidRPr="00624E0D">
              <w:rPr>
                <w:lang w:val="nn-NO"/>
              </w:rPr>
              <w:t xml:space="preserve">Søknader </w:t>
            </w:r>
            <w:r w:rsidR="00D349C3">
              <w:rPr>
                <w:lang w:val="nn-NO"/>
              </w:rPr>
              <w:t>ko</w:t>
            </w:r>
            <w:r w:rsidRPr="00624E0D">
              <w:rPr>
                <w:lang w:val="nn-NO"/>
              </w:rPr>
              <w:t>r saks</w:t>
            </w:r>
            <w:r w:rsidR="00D349C3">
              <w:rPr>
                <w:lang w:val="nn-NO"/>
              </w:rPr>
              <w:t>handsama</w:t>
            </w:r>
            <w:r w:rsidRPr="00624E0D">
              <w:rPr>
                <w:lang w:val="nn-NO"/>
              </w:rPr>
              <w:t>r stuss</w:t>
            </w:r>
            <w:r w:rsidR="00D349C3">
              <w:rPr>
                <w:lang w:val="nn-NO"/>
              </w:rPr>
              <w:t>a</w:t>
            </w:r>
            <w:r w:rsidRPr="00624E0D">
              <w:rPr>
                <w:lang w:val="nn-NO"/>
              </w:rPr>
              <w:t>r over opplysning</w:t>
            </w:r>
            <w:r w:rsidR="00D349C3">
              <w:rPr>
                <w:lang w:val="nn-NO"/>
              </w:rPr>
              <w:t>a</w:t>
            </w:r>
            <w:r w:rsidRPr="00624E0D">
              <w:rPr>
                <w:lang w:val="nn-NO"/>
              </w:rPr>
              <w:t>r</w:t>
            </w:r>
          </w:p>
        </w:tc>
        <w:tc>
          <w:tcPr>
            <w:tcW w:w="3686" w:type="dxa"/>
          </w:tcPr>
          <w:p w:rsidR="00912932" w:rsidRPr="00624E0D" w:rsidRDefault="00912932" w:rsidP="00E2650B">
            <w:pPr>
              <w:rPr>
                <w:lang w:val="nn-NO"/>
              </w:rPr>
            </w:pPr>
          </w:p>
        </w:tc>
      </w:tr>
      <w:tr w:rsidR="00912932" w:rsidRPr="00624E0D" w:rsidTr="008B0BA8">
        <w:tc>
          <w:tcPr>
            <w:tcW w:w="5665" w:type="dxa"/>
          </w:tcPr>
          <w:p w:rsidR="00912932" w:rsidRPr="00624E0D" w:rsidRDefault="00912932" w:rsidP="00E2650B">
            <w:pPr>
              <w:rPr>
                <w:lang w:val="nn-NO"/>
              </w:rPr>
            </w:pPr>
            <w:r w:rsidRPr="00624E0D">
              <w:rPr>
                <w:lang w:val="nn-NO"/>
              </w:rPr>
              <w:t>F</w:t>
            </w:r>
            <w:r w:rsidR="00D349C3">
              <w:rPr>
                <w:lang w:val="nn-NO"/>
              </w:rPr>
              <w:t>ø</w:t>
            </w:r>
            <w:r w:rsidRPr="00624E0D">
              <w:rPr>
                <w:lang w:val="nn-NO"/>
              </w:rPr>
              <w:t>retak med svært l</w:t>
            </w:r>
            <w:r w:rsidR="00D349C3">
              <w:rPr>
                <w:lang w:val="nn-NO"/>
              </w:rPr>
              <w:t>åg</w:t>
            </w:r>
            <w:r w:rsidRPr="00624E0D">
              <w:rPr>
                <w:lang w:val="nn-NO"/>
              </w:rPr>
              <w:t xml:space="preserve">e </w:t>
            </w:r>
            <w:r w:rsidR="00D349C3" w:rsidRPr="00624E0D">
              <w:rPr>
                <w:lang w:val="nn-NO"/>
              </w:rPr>
              <w:t>leveransar</w:t>
            </w:r>
          </w:p>
        </w:tc>
        <w:tc>
          <w:tcPr>
            <w:tcW w:w="3686" w:type="dxa"/>
          </w:tcPr>
          <w:p w:rsidR="00912932" w:rsidRPr="00624E0D" w:rsidRDefault="00912932" w:rsidP="00E2650B">
            <w:pPr>
              <w:rPr>
                <w:lang w:val="nn-NO"/>
              </w:rPr>
            </w:pPr>
          </w:p>
        </w:tc>
      </w:tr>
      <w:tr w:rsidR="00912932" w:rsidRPr="00624E0D" w:rsidTr="008B0BA8">
        <w:tc>
          <w:tcPr>
            <w:tcW w:w="5665" w:type="dxa"/>
          </w:tcPr>
          <w:p w:rsidR="00912932" w:rsidRPr="00624E0D" w:rsidRDefault="00912932" w:rsidP="00E2650B">
            <w:pPr>
              <w:rPr>
                <w:lang w:val="nn-NO"/>
              </w:rPr>
            </w:pPr>
            <w:r w:rsidRPr="00624E0D">
              <w:rPr>
                <w:lang w:val="nn-NO"/>
              </w:rPr>
              <w:t>F</w:t>
            </w:r>
            <w:r w:rsidR="00D349C3">
              <w:rPr>
                <w:lang w:val="nn-NO"/>
              </w:rPr>
              <w:t>ø</w:t>
            </w:r>
            <w:r w:rsidRPr="00624E0D">
              <w:rPr>
                <w:lang w:val="nn-NO"/>
              </w:rPr>
              <w:t>retak med my</w:t>
            </w:r>
            <w:r w:rsidR="00D349C3">
              <w:rPr>
                <w:lang w:val="nn-NO"/>
              </w:rPr>
              <w:t>kj</w:t>
            </w:r>
            <w:r w:rsidRPr="00624E0D">
              <w:rPr>
                <w:lang w:val="nn-NO"/>
              </w:rPr>
              <w:t>e større areal enn maksimal-avgrensing</w:t>
            </w:r>
            <w:r w:rsidR="00D349C3">
              <w:rPr>
                <w:lang w:val="nn-NO"/>
              </w:rPr>
              <w:t>a</w:t>
            </w:r>
            <w:r w:rsidRPr="00624E0D">
              <w:rPr>
                <w:lang w:val="nn-NO"/>
              </w:rPr>
              <w:t xml:space="preserve"> for grovfôrareal</w:t>
            </w:r>
          </w:p>
        </w:tc>
        <w:tc>
          <w:tcPr>
            <w:tcW w:w="3686" w:type="dxa"/>
          </w:tcPr>
          <w:p w:rsidR="00912932" w:rsidRPr="00624E0D" w:rsidRDefault="00912932" w:rsidP="00E2650B">
            <w:pPr>
              <w:rPr>
                <w:lang w:val="nn-NO"/>
              </w:rPr>
            </w:pPr>
          </w:p>
        </w:tc>
      </w:tr>
      <w:tr w:rsidR="00912932" w:rsidRPr="00624E0D" w:rsidTr="008B0BA8">
        <w:tc>
          <w:tcPr>
            <w:tcW w:w="5665" w:type="dxa"/>
          </w:tcPr>
          <w:p w:rsidR="00912932" w:rsidRPr="00624E0D" w:rsidRDefault="00912932" w:rsidP="00E2650B">
            <w:pPr>
              <w:rPr>
                <w:lang w:val="nn-NO"/>
              </w:rPr>
            </w:pPr>
            <w:r w:rsidRPr="00624E0D">
              <w:rPr>
                <w:lang w:val="nn-NO"/>
              </w:rPr>
              <w:t>F</w:t>
            </w:r>
            <w:r w:rsidR="00D349C3">
              <w:rPr>
                <w:lang w:val="nn-NO"/>
              </w:rPr>
              <w:t>ø</w:t>
            </w:r>
            <w:r w:rsidRPr="00624E0D">
              <w:rPr>
                <w:lang w:val="nn-NO"/>
              </w:rPr>
              <w:t>retak med my</w:t>
            </w:r>
            <w:r w:rsidR="00D349C3">
              <w:rPr>
                <w:lang w:val="nn-NO"/>
              </w:rPr>
              <w:t>kj</w:t>
            </w:r>
            <w:r w:rsidRPr="00624E0D">
              <w:rPr>
                <w:lang w:val="nn-NO"/>
              </w:rPr>
              <w:t>e mindre areal enn maksimal-avgren</w:t>
            </w:r>
            <w:r w:rsidR="00D349C3">
              <w:rPr>
                <w:lang w:val="nn-NO"/>
              </w:rPr>
              <w:t>s</w:t>
            </w:r>
            <w:r w:rsidRPr="00624E0D">
              <w:rPr>
                <w:lang w:val="nn-NO"/>
              </w:rPr>
              <w:t>ing</w:t>
            </w:r>
            <w:r w:rsidR="00D349C3">
              <w:rPr>
                <w:lang w:val="nn-NO"/>
              </w:rPr>
              <w:t>a</w:t>
            </w:r>
            <w:r w:rsidRPr="00624E0D">
              <w:rPr>
                <w:lang w:val="nn-NO"/>
              </w:rPr>
              <w:t xml:space="preserve"> for grovfôrareal</w:t>
            </w:r>
          </w:p>
        </w:tc>
        <w:tc>
          <w:tcPr>
            <w:tcW w:w="3686" w:type="dxa"/>
          </w:tcPr>
          <w:p w:rsidR="00912932" w:rsidRPr="00624E0D" w:rsidRDefault="00912932" w:rsidP="00E2650B">
            <w:pPr>
              <w:rPr>
                <w:lang w:val="nn-NO"/>
              </w:rPr>
            </w:pPr>
          </w:p>
        </w:tc>
      </w:tr>
      <w:tr w:rsidR="00912932" w:rsidRPr="00624E0D" w:rsidTr="008B0BA8">
        <w:tc>
          <w:tcPr>
            <w:tcW w:w="5665" w:type="dxa"/>
          </w:tcPr>
          <w:p w:rsidR="00912932" w:rsidRPr="00624E0D" w:rsidRDefault="00912932" w:rsidP="00E2650B">
            <w:pPr>
              <w:rPr>
                <w:lang w:val="nn-NO"/>
              </w:rPr>
            </w:pPr>
            <w:r w:rsidRPr="00624E0D">
              <w:rPr>
                <w:lang w:val="nn-NO"/>
              </w:rPr>
              <w:t>F</w:t>
            </w:r>
            <w:r w:rsidR="00D349C3">
              <w:rPr>
                <w:lang w:val="nn-NO"/>
              </w:rPr>
              <w:t>ø</w:t>
            </w:r>
            <w:r w:rsidRPr="00624E0D">
              <w:rPr>
                <w:lang w:val="nn-NO"/>
              </w:rPr>
              <w:t>retak med mange ulike produksjon</w:t>
            </w:r>
            <w:r w:rsidR="00D349C3">
              <w:rPr>
                <w:lang w:val="nn-NO"/>
              </w:rPr>
              <w:t>a</w:t>
            </w:r>
            <w:r w:rsidRPr="00624E0D">
              <w:rPr>
                <w:lang w:val="nn-NO"/>
              </w:rPr>
              <w:t>r</w:t>
            </w:r>
          </w:p>
        </w:tc>
        <w:tc>
          <w:tcPr>
            <w:tcW w:w="3686" w:type="dxa"/>
          </w:tcPr>
          <w:p w:rsidR="00912932" w:rsidRPr="00624E0D" w:rsidRDefault="00912932" w:rsidP="00E2650B">
            <w:pPr>
              <w:rPr>
                <w:lang w:val="nn-NO"/>
              </w:rPr>
            </w:pPr>
          </w:p>
        </w:tc>
      </w:tr>
      <w:tr w:rsidR="00912932" w:rsidRPr="00624E0D" w:rsidTr="008B0BA8">
        <w:tc>
          <w:tcPr>
            <w:tcW w:w="5665" w:type="dxa"/>
          </w:tcPr>
          <w:p w:rsidR="00912932" w:rsidRPr="00624E0D" w:rsidRDefault="00912932" w:rsidP="00E2650B">
            <w:pPr>
              <w:rPr>
                <w:lang w:val="nn-NO"/>
              </w:rPr>
            </w:pPr>
            <w:r w:rsidRPr="00624E0D">
              <w:rPr>
                <w:lang w:val="nn-NO"/>
              </w:rPr>
              <w:t>Kombinasjon av økologisk og konvensjonell drift</w:t>
            </w:r>
          </w:p>
        </w:tc>
        <w:tc>
          <w:tcPr>
            <w:tcW w:w="3686" w:type="dxa"/>
          </w:tcPr>
          <w:p w:rsidR="00912932" w:rsidRPr="00624E0D" w:rsidRDefault="00912932" w:rsidP="00E2650B">
            <w:pPr>
              <w:rPr>
                <w:lang w:val="nn-NO"/>
              </w:rPr>
            </w:pPr>
          </w:p>
        </w:tc>
      </w:tr>
      <w:tr w:rsidR="00912932" w:rsidRPr="00624E0D" w:rsidTr="008B0BA8">
        <w:tc>
          <w:tcPr>
            <w:tcW w:w="5665" w:type="dxa"/>
          </w:tcPr>
          <w:p w:rsidR="00912932" w:rsidRPr="00624E0D" w:rsidRDefault="00912932" w:rsidP="00E2650B">
            <w:pPr>
              <w:rPr>
                <w:lang w:val="nn-NO"/>
              </w:rPr>
            </w:pPr>
            <w:r w:rsidRPr="00624E0D">
              <w:rPr>
                <w:lang w:val="nn-NO"/>
              </w:rPr>
              <w:t>Indikator på driftsfellesskap</w:t>
            </w:r>
          </w:p>
        </w:tc>
        <w:tc>
          <w:tcPr>
            <w:tcW w:w="3686" w:type="dxa"/>
          </w:tcPr>
          <w:p w:rsidR="00912932" w:rsidRPr="00624E0D" w:rsidRDefault="00912932" w:rsidP="00E2650B">
            <w:pPr>
              <w:rPr>
                <w:lang w:val="nn-NO"/>
              </w:rPr>
            </w:pPr>
          </w:p>
        </w:tc>
      </w:tr>
      <w:tr w:rsidR="00912932" w:rsidRPr="00624E0D" w:rsidTr="008B0BA8">
        <w:tc>
          <w:tcPr>
            <w:tcW w:w="5665" w:type="dxa"/>
          </w:tcPr>
          <w:p w:rsidR="00912932" w:rsidRPr="00624E0D" w:rsidRDefault="00912932" w:rsidP="00E2650B">
            <w:pPr>
              <w:rPr>
                <w:lang w:val="nn-NO"/>
              </w:rPr>
            </w:pPr>
            <w:r w:rsidRPr="00624E0D">
              <w:rPr>
                <w:lang w:val="nn-NO"/>
              </w:rPr>
              <w:t>Stor produksjons</w:t>
            </w:r>
            <w:r w:rsidR="00D349C3">
              <w:rPr>
                <w:lang w:val="nn-NO"/>
              </w:rPr>
              <w:t>auke</w:t>
            </w:r>
          </w:p>
        </w:tc>
        <w:tc>
          <w:tcPr>
            <w:tcW w:w="3686" w:type="dxa"/>
          </w:tcPr>
          <w:p w:rsidR="00912932" w:rsidRPr="00624E0D" w:rsidRDefault="00912932" w:rsidP="00E2650B">
            <w:pPr>
              <w:rPr>
                <w:lang w:val="nn-NO"/>
              </w:rPr>
            </w:pPr>
          </w:p>
        </w:tc>
      </w:tr>
      <w:tr w:rsidR="00912932" w:rsidRPr="00624E0D" w:rsidTr="008B0BA8">
        <w:tc>
          <w:tcPr>
            <w:tcW w:w="5665" w:type="dxa"/>
          </w:tcPr>
          <w:p w:rsidR="00912932" w:rsidRPr="00624E0D" w:rsidRDefault="00912932" w:rsidP="00E2650B">
            <w:pPr>
              <w:rPr>
                <w:lang w:val="nn-NO"/>
              </w:rPr>
            </w:pPr>
            <w:r w:rsidRPr="00624E0D">
              <w:rPr>
                <w:lang w:val="nn-NO"/>
              </w:rPr>
              <w:t>Ikk</w:t>
            </w:r>
            <w:r w:rsidR="00D349C3">
              <w:rPr>
                <w:lang w:val="nn-NO"/>
              </w:rPr>
              <w:t>j</w:t>
            </w:r>
            <w:r w:rsidRPr="00624E0D">
              <w:rPr>
                <w:lang w:val="nn-NO"/>
              </w:rPr>
              <w:t>e kontrollert før/lenge sid</w:t>
            </w:r>
            <w:r w:rsidR="00D349C3">
              <w:rPr>
                <w:lang w:val="nn-NO"/>
              </w:rPr>
              <w:t>a</w:t>
            </w:r>
            <w:r w:rsidRPr="00624E0D">
              <w:rPr>
                <w:lang w:val="nn-NO"/>
              </w:rPr>
              <w:t>n f</w:t>
            </w:r>
            <w:r w:rsidR="00D349C3">
              <w:rPr>
                <w:lang w:val="nn-NO"/>
              </w:rPr>
              <w:t>ø</w:t>
            </w:r>
            <w:r w:rsidRPr="00624E0D">
              <w:rPr>
                <w:lang w:val="nn-NO"/>
              </w:rPr>
              <w:t>rre kontroll</w:t>
            </w:r>
          </w:p>
        </w:tc>
        <w:tc>
          <w:tcPr>
            <w:tcW w:w="3686" w:type="dxa"/>
          </w:tcPr>
          <w:p w:rsidR="00912932" w:rsidRPr="00624E0D" w:rsidRDefault="00912932" w:rsidP="00E2650B">
            <w:pPr>
              <w:rPr>
                <w:lang w:val="nn-NO"/>
              </w:rPr>
            </w:pPr>
          </w:p>
        </w:tc>
      </w:tr>
    </w:tbl>
    <w:p w:rsidR="00F9037B" w:rsidRPr="00624E0D" w:rsidRDefault="00F9037B" w:rsidP="00F9037B">
      <w:pPr>
        <w:rPr>
          <w:lang w:val="nn-NO"/>
        </w:rPr>
      </w:pPr>
    </w:p>
    <w:p w:rsidR="00F9037B" w:rsidRPr="00624E0D" w:rsidRDefault="00F9037B" w:rsidP="00F9037B">
      <w:pPr>
        <w:pStyle w:val="Overskrift2"/>
        <w:spacing w:before="0"/>
        <w:rPr>
          <w:lang w:val="nn-NO"/>
        </w:rPr>
      </w:pPr>
      <w:r w:rsidRPr="00624E0D">
        <w:rPr>
          <w:lang w:val="nn-NO"/>
        </w:rPr>
        <w:t>C – Mistanke eller tips om feil hos konkrete f</w:t>
      </w:r>
      <w:r w:rsidR="00D349C3">
        <w:rPr>
          <w:lang w:val="nn-NO"/>
        </w:rPr>
        <w:t>ø</w:t>
      </w:r>
      <w:r w:rsidRPr="00624E0D">
        <w:rPr>
          <w:lang w:val="nn-NO"/>
        </w:rPr>
        <w:t>retak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5665"/>
        <w:gridCol w:w="3686"/>
      </w:tblGrid>
      <w:tr w:rsidR="00CD6605" w:rsidRPr="00624E0D" w:rsidTr="00EA0C61">
        <w:tc>
          <w:tcPr>
            <w:tcW w:w="5665" w:type="dxa"/>
            <w:shd w:val="clear" w:color="auto" w:fill="auto"/>
          </w:tcPr>
          <w:p w:rsidR="00CD6605" w:rsidRPr="00624E0D" w:rsidRDefault="00CD6605" w:rsidP="00E2650B">
            <w:pPr>
              <w:rPr>
                <w:b/>
                <w:bCs/>
                <w:lang w:val="nn-NO"/>
              </w:rPr>
            </w:pPr>
            <w:r w:rsidRPr="00624E0D">
              <w:rPr>
                <w:b/>
                <w:bCs/>
                <w:lang w:val="nn-NO"/>
              </w:rPr>
              <w:t>Innh</w:t>
            </w:r>
            <w:r w:rsidR="00D349C3">
              <w:rPr>
                <w:b/>
                <w:bCs/>
                <w:lang w:val="nn-NO"/>
              </w:rPr>
              <w:t>a</w:t>
            </w:r>
            <w:r w:rsidRPr="00624E0D">
              <w:rPr>
                <w:b/>
                <w:bCs/>
                <w:lang w:val="nn-NO"/>
              </w:rPr>
              <w:t>ld i mistanke eller tips</w:t>
            </w:r>
          </w:p>
        </w:tc>
        <w:tc>
          <w:tcPr>
            <w:tcW w:w="3686" w:type="dxa"/>
          </w:tcPr>
          <w:p w:rsidR="00CD6605" w:rsidRPr="00624E0D" w:rsidRDefault="00CD6605" w:rsidP="00E2650B">
            <w:pPr>
              <w:rPr>
                <w:b/>
                <w:bCs/>
                <w:lang w:val="nn-NO"/>
              </w:rPr>
            </w:pPr>
            <w:r w:rsidRPr="00624E0D">
              <w:rPr>
                <w:b/>
                <w:bCs/>
                <w:lang w:val="nn-NO"/>
              </w:rPr>
              <w:t>F</w:t>
            </w:r>
            <w:r w:rsidR="00D349C3">
              <w:rPr>
                <w:b/>
                <w:bCs/>
                <w:lang w:val="nn-NO"/>
              </w:rPr>
              <w:t>ø</w:t>
            </w:r>
            <w:r w:rsidRPr="00624E0D">
              <w:rPr>
                <w:b/>
                <w:bCs/>
                <w:lang w:val="nn-NO"/>
              </w:rPr>
              <w:t>retak som skal kontroller</w:t>
            </w:r>
            <w:r w:rsidR="00D349C3">
              <w:rPr>
                <w:b/>
                <w:bCs/>
                <w:lang w:val="nn-NO"/>
              </w:rPr>
              <w:t>a</w:t>
            </w:r>
            <w:r w:rsidRPr="00624E0D">
              <w:rPr>
                <w:b/>
                <w:bCs/>
                <w:lang w:val="nn-NO"/>
              </w:rPr>
              <w:t>s</w:t>
            </w:r>
            <w:r w:rsidR="00D349C3">
              <w:rPr>
                <w:b/>
                <w:bCs/>
                <w:lang w:val="nn-NO"/>
              </w:rPr>
              <w:t>t</w:t>
            </w:r>
            <w:r w:rsidRPr="00624E0D">
              <w:rPr>
                <w:b/>
                <w:bCs/>
                <w:lang w:val="nn-NO"/>
              </w:rPr>
              <w:t xml:space="preserve"> i 20xx</w:t>
            </w:r>
          </w:p>
        </w:tc>
      </w:tr>
      <w:tr w:rsidR="00CD6605" w:rsidRPr="00624E0D" w:rsidTr="00EA0C61">
        <w:tc>
          <w:tcPr>
            <w:tcW w:w="5665" w:type="dxa"/>
            <w:shd w:val="clear" w:color="auto" w:fill="auto"/>
          </w:tcPr>
          <w:p w:rsidR="00CD6605" w:rsidRPr="00624E0D" w:rsidRDefault="00EA0C61" w:rsidP="00E2650B">
            <w:pPr>
              <w:rPr>
                <w:lang w:val="nn-NO"/>
              </w:rPr>
            </w:pPr>
            <w:r w:rsidRPr="00624E0D">
              <w:rPr>
                <w:lang w:val="nn-NO"/>
              </w:rPr>
              <w:t>F</w:t>
            </w:r>
            <w:r w:rsidR="00D349C3">
              <w:rPr>
                <w:lang w:val="nn-NO"/>
              </w:rPr>
              <w:t>ø</w:t>
            </w:r>
            <w:r w:rsidR="00CD6605" w:rsidRPr="00624E0D">
              <w:rPr>
                <w:lang w:val="nn-NO"/>
              </w:rPr>
              <w:t xml:space="preserve">retak </w:t>
            </w:r>
            <w:r w:rsidR="00D349C3">
              <w:rPr>
                <w:lang w:val="nn-NO"/>
              </w:rPr>
              <w:t>k</w:t>
            </w:r>
            <w:r w:rsidR="00CD6605" w:rsidRPr="00624E0D">
              <w:rPr>
                <w:lang w:val="nn-NO"/>
              </w:rPr>
              <w:t>or det er funne mange feil tidl</w:t>
            </w:r>
            <w:r w:rsidR="00D349C3">
              <w:rPr>
                <w:lang w:val="nn-NO"/>
              </w:rPr>
              <w:t>e</w:t>
            </w:r>
            <w:r w:rsidR="00CD6605" w:rsidRPr="00624E0D">
              <w:rPr>
                <w:lang w:val="nn-NO"/>
              </w:rPr>
              <w:t>g</w:t>
            </w:r>
            <w:r w:rsidR="00D349C3">
              <w:rPr>
                <w:lang w:val="nn-NO"/>
              </w:rPr>
              <w:t>a</w:t>
            </w:r>
            <w:r w:rsidR="00CD6605" w:rsidRPr="00624E0D">
              <w:rPr>
                <w:lang w:val="nn-NO"/>
              </w:rPr>
              <w:t>re -</w:t>
            </w:r>
            <w:r w:rsidR="00CD6605" w:rsidRPr="00624E0D">
              <w:rPr>
                <w:i/>
                <w:iCs/>
                <w:lang w:val="nn-NO"/>
              </w:rPr>
              <w:t>fyll inn</w:t>
            </w:r>
            <w:r w:rsidR="00CD6605" w:rsidRPr="00624E0D">
              <w:rPr>
                <w:lang w:val="nn-NO"/>
              </w:rPr>
              <w:t xml:space="preserve"> </w:t>
            </w:r>
            <w:r w:rsidR="00CD6605" w:rsidRPr="00624E0D">
              <w:rPr>
                <w:i/>
                <w:iCs/>
                <w:lang w:val="nn-NO"/>
              </w:rPr>
              <w:t xml:space="preserve">konkret </w:t>
            </w:r>
            <w:r w:rsidR="00D349C3">
              <w:rPr>
                <w:i/>
                <w:iCs/>
                <w:lang w:val="nn-NO"/>
              </w:rPr>
              <w:t>beskriving</w:t>
            </w:r>
            <w:r w:rsidR="00CD6605" w:rsidRPr="00624E0D">
              <w:rPr>
                <w:i/>
                <w:iCs/>
                <w:lang w:val="nn-NO"/>
              </w:rPr>
              <w:t xml:space="preserve"> av feil som er funne</w:t>
            </w:r>
          </w:p>
        </w:tc>
        <w:tc>
          <w:tcPr>
            <w:tcW w:w="3686" w:type="dxa"/>
          </w:tcPr>
          <w:p w:rsidR="00CD6605" w:rsidRPr="00624E0D" w:rsidRDefault="00CD6605" w:rsidP="00E2650B">
            <w:pPr>
              <w:rPr>
                <w:lang w:val="nn-NO"/>
              </w:rPr>
            </w:pPr>
          </w:p>
        </w:tc>
      </w:tr>
      <w:tr w:rsidR="00CD6605" w:rsidRPr="00624E0D" w:rsidTr="00EA0C61">
        <w:tc>
          <w:tcPr>
            <w:tcW w:w="5665" w:type="dxa"/>
            <w:shd w:val="clear" w:color="auto" w:fill="auto"/>
          </w:tcPr>
          <w:p w:rsidR="00CD6605" w:rsidRPr="00624E0D" w:rsidRDefault="00EA0C61" w:rsidP="00E2650B">
            <w:pPr>
              <w:rPr>
                <w:lang w:val="nn-NO"/>
              </w:rPr>
            </w:pPr>
            <w:r w:rsidRPr="00624E0D">
              <w:rPr>
                <w:lang w:val="nn-NO"/>
              </w:rPr>
              <w:t>F</w:t>
            </w:r>
            <w:r w:rsidR="00D349C3">
              <w:rPr>
                <w:lang w:val="nn-NO"/>
              </w:rPr>
              <w:t>ø</w:t>
            </w:r>
            <w:r w:rsidR="00CD6605" w:rsidRPr="00624E0D">
              <w:rPr>
                <w:lang w:val="nn-NO"/>
              </w:rPr>
              <w:t xml:space="preserve">retak </w:t>
            </w:r>
            <w:r w:rsidR="00D349C3">
              <w:rPr>
                <w:lang w:val="nn-NO"/>
              </w:rPr>
              <w:t>k</w:t>
            </w:r>
            <w:r w:rsidR="00CD6605" w:rsidRPr="00624E0D">
              <w:rPr>
                <w:lang w:val="nn-NO"/>
              </w:rPr>
              <w:t xml:space="preserve">or kommunen har </w:t>
            </w:r>
            <w:r w:rsidRPr="00624E0D">
              <w:rPr>
                <w:lang w:val="nn-NO"/>
              </w:rPr>
              <w:t>gjort observasjon</w:t>
            </w:r>
            <w:r w:rsidR="00D349C3">
              <w:rPr>
                <w:lang w:val="nn-NO"/>
              </w:rPr>
              <w:t>a</w:t>
            </w:r>
            <w:r w:rsidRPr="00624E0D">
              <w:rPr>
                <w:lang w:val="nn-NO"/>
              </w:rPr>
              <w:t>r på areal eller dyr -</w:t>
            </w:r>
            <w:r w:rsidRPr="00624E0D">
              <w:rPr>
                <w:i/>
                <w:iCs/>
                <w:lang w:val="nn-NO"/>
              </w:rPr>
              <w:t xml:space="preserve"> fyll inn</w:t>
            </w:r>
            <w:r w:rsidRPr="00624E0D">
              <w:rPr>
                <w:lang w:val="nn-NO"/>
              </w:rPr>
              <w:t xml:space="preserve"> </w:t>
            </w:r>
            <w:r w:rsidRPr="00624E0D">
              <w:rPr>
                <w:i/>
                <w:iCs/>
                <w:lang w:val="nn-NO"/>
              </w:rPr>
              <w:t>konkret beskriv</w:t>
            </w:r>
            <w:r w:rsidR="00D349C3">
              <w:rPr>
                <w:i/>
                <w:iCs/>
                <w:lang w:val="nn-NO"/>
              </w:rPr>
              <w:t>ing</w:t>
            </w:r>
            <w:r w:rsidRPr="00624E0D">
              <w:rPr>
                <w:i/>
                <w:iCs/>
                <w:lang w:val="nn-NO"/>
              </w:rPr>
              <w:t xml:space="preserve"> av </w:t>
            </w:r>
            <w:r w:rsidR="00D349C3">
              <w:rPr>
                <w:i/>
                <w:iCs/>
                <w:lang w:val="nn-NO"/>
              </w:rPr>
              <w:t>kv</w:t>
            </w:r>
            <w:r w:rsidRPr="00624E0D">
              <w:rPr>
                <w:i/>
                <w:iCs/>
                <w:lang w:val="nn-NO"/>
              </w:rPr>
              <w:t>a som er observert</w:t>
            </w:r>
          </w:p>
        </w:tc>
        <w:tc>
          <w:tcPr>
            <w:tcW w:w="3686" w:type="dxa"/>
          </w:tcPr>
          <w:p w:rsidR="00CD6605" w:rsidRPr="00624E0D" w:rsidRDefault="00CD6605" w:rsidP="00E2650B">
            <w:pPr>
              <w:rPr>
                <w:lang w:val="nn-NO"/>
              </w:rPr>
            </w:pPr>
          </w:p>
        </w:tc>
      </w:tr>
      <w:tr w:rsidR="00CD6605" w:rsidRPr="00624E0D" w:rsidTr="00EA0C61">
        <w:tc>
          <w:tcPr>
            <w:tcW w:w="5665" w:type="dxa"/>
            <w:shd w:val="clear" w:color="auto" w:fill="auto"/>
          </w:tcPr>
          <w:p w:rsidR="00CD6605" w:rsidRPr="00624E0D" w:rsidRDefault="00EA0C61" w:rsidP="00E2650B">
            <w:pPr>
              <w:rPr>
                <w:lang w:val="nn-NO"/>
              </w:rPr>
            </w:pPr>
            <w:r w:rsidRPr="00624E0D">
              <w:rPr>
                <w:lang w:val="nn-NO"/>
              </w:rPr>
              <w:t>F</w:t>
            </w:r>
            <w:r w:rsidR="00D349C3">
              <w:rPr>
                <w:lang w:val="nn-NO"/>
              </w:rPr>
              <w:t>ø</w:t>
            </w:r>
            <w:r w:rsidRPr="00624E0D">
              <w:rPr>
                <w:lang w:val="nn-NO"/>
              </w:rPr>
              <w:t xml:space="preserve">retak som kommunen har mottatt tips om - </w:t>
            </w:r>
            <w:r w:rsidRPr="00624E0D">
              <w:rPr>
                <w:i/>
                <w:iCs/>
                <w:lang w:val="nn-NO"/>
              </w:rPr>
              <w:t>fyll inn</w:t>
            </w:r>
            <w:r w:rsidRPr="00624E0D">
              <w:rPr>
                <w:lang w:val="nn-NO"/>
              </w:rPr>
              <w:t xml:space="preserve"> </w:t>
            </w:r>
            <w:r w:rsidRPr="00624E0D">
              <w:rPr>
                <w:i/>
                <w:iCs/>
                <w:lang w:val="nn-NO"/>
              </w:rPr>
              <w:t>konkret beskriv</w:t>
            </w:r>
            <w:r w:rsidR="00D349C3">
              <w:rPr>
                <w:i/>
                <w:iCs/>
                <w:lang w:val="nn-NO"/>
              </w:rPr>
              <w:t>ing</w:t>
            </w:r>
            <w:r w:rsidRPr="00624E0D">
              <w:rPr>
                <w:i/>
                <w:iCs/>
                <w:lang w:val="nn-NO"/>
              </w:rPr>
              <w:t xml:space="preserve"> av tips</w:t>
            </w:r>
          </w:p>
        </w:tc>
        <w:tc>
          <w:tcPr>
            <w:tcW w:w="3686" w:type="dxa"/>
          </w:tcPr>
          <w:p w:rsidR="00CD6605" w:rsidRPr="00624E0D" w:rsidRDefault="00CD6605" w:rsidP="00E2650B">
            <w:pPr>
              <w:rPr>
                <w:lang w:val="nn-NO"/>
              </w:rPr>
            </w:pPr>
          </w:p>
        </w:tc>
      </w:tr>
    </w:tbl>
    <w:p w:rsidR="00F9037B" w:rsidRPr="00624E0D" w:rsidRDefault="00F9037B" w:rsidP="00D6374D">
      <w:pPr>
        <w:rPr>
          <w:lang w:val="nn-NO"/>
        </w:rPr>
      </w:pPr>
    </w:p>
    <w:p w:rsidR="00884172" w:rsidRPr="00624E0D" w:rsidRDefault="00884172" w:rsidP="00884172">
      <w:pPr>
        <w:pStyle w:val="Overskrift2"/>
        <w:rPr>
          <w:lang w:val="nn-NO"/>
        </w:rPr>
      </w:pPr>
      <w:r w:rsidRPr="00624E0D">
        <w:rPr>
          <w:lang w:val="nn-NO"/>
        </w:rPr>
        <w:t>Hjelpemidl</w:t>
      </w:r>
      <w:r w:rsidR="00D349C3">
        <w:rPr>
          <w:lang w:val="nn-NO"/>
        </w:rPr>
        <w:t>a</w:t>
      </w:r>
      <w:r w:rsidRPr="00624E0D">
        <w:rPr>
          <w:lang w:val="nn-NO"/>
        </w:rPr>
        <w:t>r ved utfylling av kontrollplan</w:t>
      </w:r>
    </w:p>
    <w:p w:rsidR="00884172" w:rsidRPr="00624E0D" w:rsidRDefault="00884172" w:rsidP="00D6374D">
      <w:pPr>
        <w:spacing w:after="0"/>
        <w:rPr>
          <w:lang w:val="nn-NO"/>
        </w:rPr>
      </w:pPr>
      <w:r w:rsidRPr="00624E0D">
        <w:rPr>
          <w:lang w:val="nn-NO"/>
        </w:rPr>
        <w:t>I tillegg til kommunen</w:t>
      </w:r>
      <w:r w:rsidR="00957885">
        <w:rPr>
          <w:lang w:val="nn-NO"/>
        </w:rPr>
        <w:t xml:space="preserve"> </w:t>
      </w:r>
      <w:r w:rsidRPr="00624E0D">
        <w:rPr>
          <w:lang w:val="nn-NO"/>
        </w:rPr>
        <w:t>s</w:t>
      </w:r>
      <w:r w:rsidR="00957885">
        <w:rPr>
          <w:lang w:val="nn-NO"/>
        </w:rPr>
        <w:t>ine</w:t>
      </w:r>
      <w:r w:rsidRPr="00624E0D">
        <w:rPr>
          <w:lang w:val="nn-NO"/>
        </w:rPr>
        <w:t xml:space="preserve"> vurdering</w:t>
      </w:r>
      <w:r w:rsidR="00957885">
        <w:rPr>
          <w:lang w:val="nn-NO"/>
        </w:rPr>
        <w:t>a</w:t>
      </w:r>
      <w:r w:rsidRPr="00624E0D">
        <w:rPr>
          <w:lang w:val="nn-NO"/>
        </w:rPr>
        <w:t>r basert på erfaring og observasjon</w:t>
      </w:r>
      <w:r w:rsidR="00957885">
        <w:rPr>
          <w:lang w:val="nn-NO"/>
        </w:rPr>
        <w:t>a</w:t>
      </w:r>
      <w:r w:rsidRPr="00624E0D">
        <w:rPr>
          <w:lang w:val="nn-NO"/>
        </w:rPr>
        <w:t xml:space="preserve">r, </w:t>
      </w:r>
      <w:r w:rsidR="00D6374D" w:rsidRPr="00624E0D">
        <w:rPr>
          <w:lang w:val="nn-NO"/>
        </w:rPr>
        <w:t>er</w:t>
      </w:r>
      <w:r w:rsidRPr="00624E0D">
        <w:rPr>
          <w:lang w:val="nn-NO"/>
        </w:rPr>
        <w:t xml:space="preserve"> verktøy i fagsystemet eStil PT bruk</w:t>
      </w:r>
      <w:r w:rsidR="00D6374D" w:rsidRPr="00624E0D">
        <w:rPr>
          <w:lang w:val="nn-NO"/>
        </w:rPr>
        <w:t>t</w:t>
      </w:r>
      <w:r w:rsidRPr="00624E0D">
        <w:rPr>
          <w:lang w:val="nn-NO"/>
        </w:rPr>
        <w:t xml:space="preserve"> </w:t>
      </w:r>
      <w:r w:rsidR="00D6374D" w:rsidRPr="00624E0D">
        <w:rPr>
          <w:lang w:val="nn-NO"/>
        </w:rPr>
        <w:t>som støtte ved utarbeid</w:t>
      </w:r>
      <w:r w:rsidR="00957885">
        <w:rPr>
          <w:lang w:val="nn-NO"/>
        </w:rPr>
        <w:t>ing</w:t>
      </w:r>
      <w:r w:rsidR="00D6374D" w:rsidRPr="00624E0D">
        <w:rPr>
          <w:lang w:val="nn-NO"/>
        </w:rPr>
        <w:t xml:space="preserve"> av kontrollplanen og utplukk av søknader til risikobasert kontroll:</w:t>
      </w:r>
    </w:p>
    <w:p w:rsidR="00D6374D" w:rsidRPr="00624E0D" w:rsidRDefault="00D6374D" w:rsidP="00D6374D">
      <w:pPr>
        <w:pStyle w:val="Listeavsnitt"/>
        <w:numPr>
          <w:ilvl w:val="0"/>
          <w:numId w:val="1"/>
        </w:numPr>
        <w:ind w:left="714" w:hanging="357"/>
        <w:rPr>
          <w:lang w:val="nn-NO"/>
        </w:rPr>
      </w:pPr>
      <w:r w:rsidRPr="00624E0D">
        <w:rPr>
          <w:lang w:val="nn-NO"/>
        </w:rPr>
        <w:t>«Eksport søknadsdata» er brukt blant ann</w:t>
      </w:r>
      <w:r w:rsidR="00957885">
        <w:rPr>
          <w:lang w:val="nn-NO"/>
        </w:rPr>
        <w:t>a</w:t>
      </w:r>
      <w:r w:rsidRPr="00624E0D">
        <w:rPr>
          <w:lang w:val="nn-NO"/>
        </w:rPr>
        <w:t xml:space="preserve"> til å finne f</w:t>
      </w:r>
      <w:r w:rsidR="00957885">
        <w:rPr>
          <w:lang w:val="nn-NO"/>
        </w:rPr>
        <w:t>ø</w:t>
      </w:r>
      <w:r w:rsidRPr="00624E0D">
        <w:rPr>
          <w:lang w:val="nn-NO"/>
        </w:rPr>
        <w:t>retak med stor avgrensing i</w:t>
      </w:r>
      <w:r w:rsidR="00957885">
        <w:rPr>
          <w:lang w:val="nn-NO"/>
        </w:rPr>
        <w:t xml:space="preserve"> </w:t>
      </w:r>
      <w:r w:rsidRPr="00624E0D">
        <w:rPr>
          <w:lang w:val="nn-NO"/>
        </w:rPr>
        <w:t>grovfôrareal</w:t>
      </w:r>
      <w:r w:rsidR="00957885">
        <w:rPr>
          <w:lang w:val="nn-NO"/>
        </w:rPr>
        <w:t xml:space="preserve"> som gir rett til tilskot</w:t>
      </w:r>
      <w:r w:rsidRPr="00624E0D">
        <w:rPr>
          <w:lang w:val="nn-NO"/>
        </w:rPr>
        <w:t xml:space="preserve"> og f</w:t>
      </w:r>
      <w:r w:rsidR="00957885">
        <w:rPr>
          <w:lang w:val="nn-NO"/>
        </w:rPr>
        <w:t>ø</w:t>
      </w:r>
      <w:r w:rsidRPr="00624E0D">
        <w:rPr>
          <w:lang w:val="nn-NO"/>
        </w:rPr>
        <w:t>retak med hø</w:t>
      </w:r>
      <w:r w:rsidR="00957885">
        <w:rPr>
          <w:lang w:val="nn-NO"/>
        </w:rPr>
        <w:t>g</w:t>
      </w:r>
      <w:r w:rsidRPr="00624E0D">
        <w:rPr>
          <w:lang w:val="nn-NO"/>
        </w:rPr>
        <w:t>e søknadsverdi</w:t>
      </w:r>
      <w:r w:rsidR="00957885">
        <w:rPr>
          <w:lang w:val="nn-NO"/>
        </w:rPr>
        <w:t>a</w:t>
      </w:r>
      <w:r w:rsidRPr="00624E0D">
        <w:rPr>
          <w:lang w:val="nn-NO"/>
        </w:rPr>
        <w:t>r</w:t>
      </w:r>
    </w:p>
    <w:p w:rsidR="00D6374D" w:rsidRPr="00624E0D" w:rsidRDefault="00D6374D" w:rsidP="00D6374D">
      <w:pPr>
        <w:pStyle w:val="Listeavsnitt"/>
        <w:numPr>
          <w:ilvl w:val="0"/>
          <w:numId w:val="1"/>
        </w:numPr>
        <w:ind w:left="714" w:hanging="357"/>
        <w:rPr>
          <w:lang w:val="nn-NO"/>
        </w:rPr>
      </w:pPr>
      <w:r w:rsidRPr="00624E0D">
        <w:rPr>
          <w:lang w:val="nn-NO"/>
        </w:rPr>
        <w:t>«Rapport om vanlig jordbruksproduksjon på sau» er brukt til å finne f</w:t>
      </w:r>
      <w:r w:rsidR="00957885">
        <w:rPr>
          <w:lang w:val="nn-NO"/>
        </w:rPr>
        <w:t>ø</w:t>
      </w:r>
      <w:r w:rsidRPr="00624E0D">
        <w:rPr>
          <w:lang w:val="nn-NO"/>
        </w:rPr>
        <w:t>retak med l</w:t>
      </w:r>
      <w:r w:rsidR="00957885">
        <w:rPr>
          <w:lang w:val="nn-NO"/>
        </w:rPr>
        <w:t>åg</w:t>
      </w:r>
      <w:r w:rsidRPr="00624E0D">
        <w:rPr>
          <w:lang w:val="nn-NO"/>
        </w:rPr>
        <w:t>e leverans</w:t>
      </w:r>
      <w:r w:rsidR="00957885">
        <w:rPr>
          <w:lang w:val="nn-NO"/>
        </w:rPr>
        <w:t>a</w:t>
      </w:r>
      <w:r w:rsidRPr="00624E0D">
        <w:rPr>
          <w:lang w:val="nn-NO"/>
        </w:rPr>
        <w:t>r</w:t>
      </w:r>
    </w:p>
    <w:p w:rsidR="00D6374D" w:rsidRPr="00624E0D" w:rsidRDefault="00D6374D" w:rsidP="00D6374D">
      <w:pPr>
        <w:pStyle w:val="Listeavsnitt"/>
        <w:numPr>
          <w:ilvl w:val="0"/>
          <w:numId w:val="1"/>
        </w:numPr>
        <w:ind w:left="714" w:hanging="357"/>
        <w:rPr>
          <w:lang w:val="nn-NO"/>
        </w:rPr>
      </w:pPr>
      <w:r w:rsidRPr="00624E0D">
        <w:rPr>
          <w:lang w:val="nn-NO"/>
        </w:rPr>
        <w:t>«Avansert søk» er brukt til å finne f</w:t>
      </w:r>
      <w:r w:rsidR="00957885">
        <w:rPr>
          <w:lang w:val="nn-NO"/>
        </w:rPr>
        <w:t>ø</w:t>
      </w:r>
      <w:r w:rsidRPr="00624E0D">
        <w:rPr>
          <w:lang w:val="nn-NO"/>
        </w:rPr>
        <w:t>retak som har søkt om tilsk</w:t>
      </w:r>
      <w:r w:rsidR="00957885">
        <w:rPr>
          <w:lang w:val="nn-NO"/>
        </w:rPr>
        <w:t>ot</w:t>
      </w:r>
      <w:r w:rsidRPr="00624E0D">
        <w:rPr>
          <w:lang w:val="nn-NO"/>
        </w:rPr>
        <w:t xml:space="preserve"> for avlø</w:t>
      </w:r>
      <w:r w:rsidR="00957885">
        <w:rPr>
          <w:lang w:val="nn-NO"/>
        </w:rPr>
        <w:t>y</w:t>
      </w:r>
      <w:r w:rsidRPr="00624E0D">
        <w:rPr>
          <w:lang w:val="nn-NO"/>
        </w:rPr>
        <w:t>sertenest</w:t>
      </w:r>
      <w:r w:rsidR="00957885">
        <w:rPr>
          <w:lang w:val="nn-NO"/>
        </w:rPr>
        <w:t>e</w:t>
      </w:r>
      <w:r w:rsidRPr="00624E0D">
        <w:rPr>
          <w:lang w:val="nn-NO"/>
        </w:rPr>
        <w:t>r levert av andre f</w:t>
      </w:r>
      <w:r w:rsidR="00957885">
        <w:rPr>
          <w:lang w:val="nn-NO"/>
        </w:rPr>
        <w:t>ø</w:t>
      </w:r>
      <w:r w:rsidRPr="00624E0D">
        <w:rPr>
          <w:lang w:val="nn-NO"/>
        </w:rPr>
        <w:t>retak</w:t>
      </w:r>
    </w:p>
    <w:p w:rsidR="00912932" w:rsidRPr="00624E0D" w:rsidRDefault="00912932" w:rsidP="00D6374D">
      <w:pPr>
        <w:pStyle w:val="Listeavsnitt"/>
        <w:numPr>
          <w:ilvl w:val="0"/>
          <w:numId w:val="1"/>
        </w:numPr>
        <w:ind w:left="714" w:hanging="357"/>
        <w:rPr>
          <w:lang w:val="nn-NO"/>
        </w:rPr>
      </w:pPr>
      <w:r w:rsidRPr="00624E0D">
        <w:rPr>
          <w:lang w:val="nn-NO"/>
        </w:rPr>
        <w:t>«Avansert søk» er brukt til å finne f</w:t>
      </w:r>
      <w:r w:rsidR="00957885">
        <w:rPr>
          <w:lang w:val="nn-NO"/>
        </w:rPr>
        <w:t>ør</w:t>
      </w:r>
      <w:r w:rsidRPr="00624E0D">
        <w:rPr>
          <w:lang w:val="nn-NO"/>
        </w:rPr>
        <w:t>etak med produksjon</w:t>
      </w:r>
      <w:r w:rsidR="00957885">
        <w:rPr>
          <w:lang w:val="nn-NO"/>
        </w:rPr>
        <w:t>a</w:t>
      </w:r>
      <w:r w:rsidRPr="00624E0D">
        <w:rPr>
          <w:lang w:val="nn-NO"/>
        </w:rPr>
        <w:t>r kommunen me</w:t>
      </w:r>
      <w:r w:rsidR="00957885">
        <w:rPr>
          <w:lang w:val="nn-NO"/>
        </w:rPr>
        <w:t>i</w:t>
      </w:r>
      <w:r w:rsidRPr="00624E0D">
        <w:rPr>
          <w:lang w:val="nn-NO"/>
        </w:rPr>
        <w:t>ner har stor generell risiko</w:t>
      </w:r>
    </w:p>
    <w:p w:rsidR="00EA0C61" w:rsidRPr="00624E0D" w:rsidRDefault="00884172" w:rsidP="00884172">
      <w:pPr>
        <w:pStyle w:val="Overskrift2"/>
        <w:rPr>
          <w:lang w:val="nn-NO"/>
        </w:rPr>
      </w:pPr>
      <w:r w:rsidRPr="00624E0D">
        <w:rPr>
          <w:lang w:val="nn-NO"/>
        </w:rPr>
        <w:t>Arkivering og bruk av kontrollplanen</w:t>
      </w:r>
    </w:p>
    <w:p w:rsidR="00884172" w:rsidRPr="00624E0D" w:rsidRDefault="00884172" w:rsidP="00884172">
      <w:pPr>
        <w:rPr>
          <w:lang w:val="nn-NO"/>
        </w:rPr>
      </w:pPr>
      <w:r w:rsidRPr="00624E0D">
        <w:rPr>
          <w:lang w:val="nn-NO"/>
        </w:rPr>
        <w:t>Kontrollplanen skal arkiver</w:t>
      </w:r>
      <w:r w:rsidR="00957885">
        <w:rPr>
          <w:lang w:val="nn-NO"/>
        </w:rPr>
        <w:t>a</w:t>
      </w:r>
      <w:r w:rsidRPr="00624E0D">
        <w:rPr>
          <w:lang w:val="nn-NO"/>
        </w:rPr>
        <w:t>s</w:t>
      </w:r>
      <w:r w:rsidR="00957885">
        <w:rPr>
          <w:lang w:val="nn-NO"/>
        </w:rPr>
        <w:t>t</w:t>
      </w:r>
      <w:r w:rsidRPr="00624E0D">
        <w:rPr>
          <w:lang w:val="nn-NO"/>
        </w:rPr>
        <w:t xml:space="preserve"> i kommunen slik at den er tilgjengel</w:t>
      </w:r>
      <w:r w:rsidR="00957885">
        <w:rPr>
          <w:lang w:val="nn-NO"/>
        </w:rPr>
        <w:t>e</w:t>
      </w:r>
      <w:r w:rsidRPr="00624E0D">
        <w:rPr>
          <w:lang w:val="nn-NO"/>
        </w:rPr>
        <w:t>g for aktuelle saks</w:t>
      </w:r>
      <w:r w:rsidR="00957885">
        <w:rPr>
          <w:lang w:val="nn-NO"/>
        </w:rPr>
        <w:t>handsamarar</w:t>
      </w:r>
      <w:r w:rsidRPr="00624E0D">
        <w:rPr>
          <w:lang w:val="nn-NO"/>
        </w:rPr>
        <w:t xml:space="preserve"> og le</w:t>
      </w:r>
      <w:r w:rsidR="00957885">
        <w:rPr>
          <w:lang w:val="nn-NO"/>
        </w:rPr>
        <w:t>iarar</w:t>
      </w:r>
      <w:r w:rsidRPr="00624E0D">
        <w:rPr>
          <w:lang w:val="nn-NO"/>
        </w:rPr>
        <w:t xml:space="preserve"> i landbruksforvaltning</w:t>
      </w:r>
      <w:r w:rsidR="00957885">
        <w:rPr>
          <w:lang w:val="nn-NO"/>
        </w:rPr>
        <w:t>a</w:t>
      </w:r>
      <w:r w:rsidRPr="00624E0D">
        <w:rPr>
          <w:lang w:val="nn-NO"/>
        </w:rPr>
        <w:t xml:space="preserve"> og kan </w:t>
      </w:r>
      <w:r w:rsidR="00957885">
        <w:rPr>
          <w:lang w:val="nn-NO"/>
        </w:rPr>
        <w:t xml:space="preserve">verte </w:t>
      </w:r>
      <w:r w:rsidRPr="00624E0D">
        <w:rPr>
          <w:lang w:val="nn-NO"/>
        </w:rPr>
        <w:t>fr</w:t>
      </w:r>
      <w:r w:rsidR="00957885">
        <w:rPr>
          <w:lang w:val="nn-NO"/>
        </w:rPr>
        <w:t>a</w:t>
      </w:r>
      <w:r w:rsidRPr="00624E0D">
        <w:rPr>
          <w:lang w:val="nn-NO"/>
        </w:rPr>
        <w:t>mvis</w:t>
      </w:r>
      <w:r w:rsidR="00957885">
        <w:rPr>
          <w:lang w:val="nn-NO"/>
        </w:rPr>
        <w:t>t</w:t>
      </w:r>
      <w:r w:rsidRPr="00624E0D">
        <w:rPr>
          <w:lang w:val="nn-NO"/>
        </w:rPr>
        <w:t xml:space="preserve"> på f</w:t>
      </w:r>
      <w:r w:rsidR="00957885">
        <w:rPr>
          <w:lang w:val="nn-NO"/>
        </w:rPr>
        <w:t>ø</w:t>
      </w:r>
      <w:r w:rsidRPr="00624E0D">
        <w:rPr>
          <w:lang w:val="nn-NO"/>
        </w:rPr>
        <w:t>resp</w:t>
      </w:r>
      <w:r w:rsidR="00957885">
        <w:rPr>
          <w:lang w:val="nn-NO"/>
        </w:rPr>
        <w:t>u</w:t>
      </w:r>
      <w:r w:rsidRPr="00624E0D">
        <w:rPr>
          <w:lang w:val="nn-NO"/>
        </w:rPr>
        <w:t>r</w:t>
      </w:r>
      <w:r w:rsidR="00957885">
        <w:rPr>
          <w:lang w:val="nn-NO"/>
        </w:rPr>
        <w:t>nad</w:t>
      </w:r>
      <w:r w:rsidRPr="00624E0D">
        <w:rPr>
          <w:lang w:val="nn-NO"/>
        </w:rPr>
        <w:t xml:space="preserve"> fr</w:t>
      </w:r>
      <w:r w:rsidR="00957885">
        <w:rPr>
          <w:lang w:val="nn-NO"/>
        </w:rPr>
        <w:t>å</w:t>
      </w:r>
      <w:r w:rsidRPr="00624E0D">
        <w:rPr>
          <w:lang w:val="nn-NO"/>
        </w:rPr>
        <w:t xml:space="preserve"> overordn</w:t>
      </w:r>
      <w:r w:rsidR="00957885">
        <w:rPr>
          <w:lang w:val="nn-NO"/>
        </w:rPr>
        <w:t>a</w:t>
      </w:r>
      <w:r w:rsidRPr="00624E0D">
        <w:rPr>
          <w:lang w:val="nn-NO"/>
        </w:rPr>
        <w:t xml:space="preserve"> </w:t>
      </w:r>
      <w:r w:rsidRPr="00624E0D">
        <w:rPr>
          <w:lang w:val="nn-NO"/>
        </w:rPr>
        <w:lastRenderedPageBreak/>
        <w:t>tilsk</w:t>
      </w:r>
      <w:r w:rsidR="00957885">
        <w:rPr>
          <w:lang w:val="nn-NO"/>
        </w:rPr>
        <w:t>ots</w:t>
      </w:r>
      <w:r w:rsidRPr="00624E0D">
        <w:rPr>
          <w:lang w:val="nn-NO"/>
        </w:rPr>
        <w:t>myndighe</w:t>
      </w:r>
      <w:r w:rsidR="00957885">
        <w:rPr>
          <w:lang w:val="nn-NO"/>
        </w:rPr>
        <w:t>i</w:t>
      </w:r>
      <w:r w:rsidRPr="00624E0D">
        <w:rPr>
          <w:lang w:val="nn-NO"/>
        </w:rPr>
        <w:t>ter, regionale eller nasjonale. Kontrollplanen er ikk</w:t>
      </w:r>
      <w:r w:rsidR="00957885">
        <w:rPr>
          <w:lang w:val="nn-NO"/>
        </w:rPr>
        <w:t>j</w:t>
      </w:r>
      <w:r w:rsidRPr="00624E0D">
        <w:rPr>
          <w:lang w:val="nn-NO"/>
        </w:rPr>
        <w:t>e e</w:t>
      </w:r>
      <w:r w:rsidR="00957885">
        <w:rPr>
          <w:lang w:val="nn-NO"/>
        </w:rPr>
        <w:t>i</w:t>
      </w:r>
      <w:r w:rsidRPr="00624E0D">
        <w:rPr>
          <w:lang w:val="nn-NO"/>
        </w:rPr>
        <w:t>t offentl</w:t>
      </w:r>
      <w:r w:rsidR="00957885">
        <w:rPr>
          <w:lang w:val="nn-NO"/>
        </w:rPr>
        <w:t>e</w:t>
      </w:r>
      <w:r w:rsidRPr="00624E0D">
        <w:rPr>
          <w:lang w:val="nn-NO"/>
        </w:rPr>
        <w:t>g dokument og skal ikk</w:t>
      </w:r>
      <w:r w:rsidR="00957885">
        <w:rPr>
          <w:lang w:val="nn-NO"/>
        </w:rPr>
        <w:t>j</w:t>
      </w:r>
      <w:r w:rsidRPr="00624E0D">
        <w:rPr>
          <w:lang w:val="nn-NO"/>
        </w:rPr>
        <w:t>e publiser</w:t>
      </w:r>
      <w:r w:rsidR="00957885">
        <w:rPr>
          <w:lang w:val="nn-NO"/>
        </w:rPr>
        <w:t>a</w:t>
      </w:r>
      <w:r w:rsidRPr="00624E0D">
        <w:rPr>
          <w:lang w:val="nn-NO"/>
        </w:rPr>
        <w:t>s</w:t>
      </w:r>
      <w:r w:rsidR="00957885">
        <w:rPr>
          <w:lang w:val="nn-NO"/>
        </w:rPr>
        <w:t>t</w:t>
      </w:r>
      <w:r w:rsidRPr="00624E0D">
        <w:rPr>
          <w:lang w:val="nn-NO"/>
        </w:rPr>
        <w:t xml:space="preserve">. </w:t>
      </w:r>
    </w:p>
    <w:p w:rsidR="00884172" w:rsidRPr="00624E0D" w:rsidRDefault="00884172" w:rsidP="00884172">
      <w:pPr>
        <w:rPr>
          <w:lang w:val="nn-NO"/>
        </w:rPr>
      </w:pPr>
      <w:r w:rsidRPr="00624E0D">
        <w:rPr>
          <w:lang w:val="nn-NO"/>
        </w:rPr>
        <w:t xml:space="preserve">Kontrollplanen skal </w:t>
      </w:r>
      <w:r w:rsidR="00957885">
        <w:rPr>
          <w:lang w:val="nn-NO"/>
        </w:rPr>
        <w:t>verte brukt</w:t>
      </w:r>
      <w:r w:rsidRPr="00624E0D">
        <w:rPr>
          <w:lang w:val="nn-NO"/>
        </w:rPr>
        <w:t xml:space="preserve"> som grunnlag for utplukk til kontroll. </w:t>
      </w:r>
      <w:r w:rsidR="00A93A7E" w:rsidRPr="00A93A7E">
        <w:rPr>
          <w:lang w:val="nn-NO"/>
        </w:rPr>
        <w:t xml:space="preserve">Før kvar søknadsomgang, må kommunen oppdatere risikovurderingane. </w:t>
      </w:r>
      <w:r w:rsidRPr="00A93A7E">
        <w:rPr>
          <w:lang w:val="nn-NO"/>
        </w:rPr>
        <w:t>Når kontrollplanen</w:t>
      </w:r>
      <w:r w:rsidRPr="00624E0D">
        <w:rPr>
          <w:lang w:val="nn-NO"/>
        </w:rPr>
        <w:t xml:space="preserve"> er utfylt med </w:t>
      </w:r>
      <w:r w:rsidR="00957885">
        <w:rPr>
          <w:lang w:val="nn-NO"/>
        </w:rPr>
        <w:t>kva for</w:t>
      </w:r>
      <w:r w:rsidRPr="00624E0D">
        <w:rPr>
          <w:lang w:val="nn-NO"/>
        </w:rPr>
        <w:t xml:space="preserve"> f</w:t>
      </w:r>
      <w:r w:rsidR="00957885">
        <w:rPr>
          <w:lang w:val="nn-NO"/>
        </w:rPr>
        <w:t>ø</w:t>
      </w:r>
      <w:r w:rsidRPr="00624E0D">
        <w:rPr>
          <w:lang w:val="nn-NO"/>
        </w:rPr>
        <w:t>retak som skal kontroller</w:t>
      </w:r>
      <w:r w:rsidR="00957885">
        <w:rPr>
          <w:lang w:val="nn-NO"/>
        </w:rPr>
        <w:t>ast</w:t>
      </w:r>
      <w:r w:rsidRPr="00624E0D">
        <w:rPr>
          <w:lang w:val="nn-NO"/>
        </w:rPr>
        <w:t xml:space="preserve"> og d</w:t>
      </w:r>
      <w:r w:rsidR="00957885">
        <w:rPr>
          <w:lang w:val="nn-NO"/>
        </w:rPr>
        <w:t>e</w:t>
      </w:r>
      <w:r w:rsidRPr="00624E0D">
        <w:rPr>
          <w:lang w:val="nn-NO"/>
        </w:rPr>
        <w:t xml:space="preserve">sse er knytt til aktuell risikoindikator eller ordning, </w:t>
      </w:r>
      <w:r w:rsidR="00957885" w:rsidRPr="00624E0D">
        <w:rPr>
          <w:lang w:val="nn-NO"/>
        </w:rPr>
        <w:t>utgjer</w:t>
      </w:r>
      <w:r w:rsidRPr="00624E0D">
        <w:rPr>
          <w:lang w:val="nn-NO"/>
        </w:rPr>
        <w:t xml:space="preserve"> kontrollplanen skriftl</w:t>
      </w:r>
      <w:r w:rsidR="00957885">
        <w:rPr>
          <w:lang w:val="nn-NO"/>
        </w:rPr>
        <w:t>e</w:t>
      </w:r>
      <w:r w:rsidRPr="00624E0D">
        <w:rPr>
          <w:lang w:val="nn-NO"/>
        </w:rPr>
        <w:t xml:space="preserve">g dokumentasjon for </w:t>
      </w:r>
      <w:r w:rsidR="00957885">
        <w:rPr>
          <w:lang w:val="nn-NO"/>
        </w:rPr>
        <w:t>kvi</w:t>
      </w:r>
      <w:r w:rsidRPr="00624E0D">
        <w:rPr>
          <w:lang w:val="nn-NO"/>
        </w:rPr>
        <w:t xml:space="preserve">for den </w:t>
      </w:r>
      <w:r w:rsidR="00957885">
        <w:rPr>
          <w:lang w:val="nn-NO"/>
        </w:rPr>
        <w:t>einskild</w:t>
      </w:r>
      <w:r w:rsidRPr="00624E0D">
        <w:rPr>
          <w:lang w:val="nn-NO"/>
        </w:rPr>
        <w:t>e søknad er plukk</w:t>
      </w:r>
      <w:r w:rsidR="005B4558">
        <w:rPr>
          <w:lang w:val="nn-NO"/>
        </w:rPr>
        <w:t>a</w:t>
      </w:r>
      <w:r w:rsidRPr="00624E0D">
        <w:rPr>
          <w:lang w:val="nn-NO"/>
        </w:rPr>
        <w:t xml:space="preserve"> ut til kontroll.</w:t>
      </w:r>
    </w:p>
    <w:p w:rsidR="00884172" w:rsidRPr="00624E0D" w:rsidRDefault="00884172">
      <w:pPr>
        <w:rPr>
          <w:lang w:val="nn-NO"/>
        </w:rPr>
      </w:pPr>
    </w:p>
    <w:sectPr w:rsidR="00884172" w:rsidRPr="00624E0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2CB" w:rsidRDefault="003912CB" w:rsidP="003912CB">
      <w:pPr>
        <w:spacing w:after="0" w:line="240" w:lineRule="auto"/>
      </w:pPr>
      <w:r>
        <w:separator/>
      </w:r>
    </w:p>
  </w:endnote>
  <w:endnote w:type="continuationSeparator" w:id="0">
    <w:p w:rsidR="003912CB" w:rsidRDefault="003912CB" w:rsidP="0039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2CB" w:rsidRDefault="003912CB" w:rsidP="003912CB">
      <w:pPr>
        <w:spacing w:after="0" w:line="240" w:lineRule="auto"/>
      </w:pPr>
      <w:r>
        <w:separator/>
      </w:r>
    </w:p>
  </w:footnote>
  <w:footnote w:type="continuationSeparator" w:id="0">
    <w:p w:rsidR="003912CB" w:rsidRDefault="003912CB" w:rsidP="00391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2CB" w:rsidRPr="008F6DF1" w:rsidRDefault="003912CB" w:rsidP="003912CB">
    <w:pPr>
      <w:pStyle w:val="Topptekst"/>
      <w:rPr>
        <w:lang w:val="nn-NO"/>
      </w:rPr>
    </w:pPr>
    <w:r w:rsidRPr="008F6DF1">
      <w:rPr>
        <w:noProof/>
        <w:lang w:val="nn-N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2192655</wp:posOffset>
              </wp:positionH>
              <wp:positionV relativeFrom="paragraph">
                <wp:posOffset>-278130</wp:posOffset>
              </wp:positionV>
              <wp:extent cx="4021455" cy="628650"/>
              <wp:effectExtent l="0" t="0" r="17145" b="1905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145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12CB" w:rsidRPr="008F6DF1" w:rsidRDefault="003912CB">
                          <w:pPr>
                            <w:rPr>
                              <w:i/>
                              <w:iCs/>
                              <w:color w:val="2F5496" w:themeColor="accent1" w:themeShade="BF"/>
                              <w:lang w:val="nn-NO"/>
                            </w:rPr>
                          </w:pPr>
                          <w:r w:rsidRPr="008F6DF1">
                            <w:rPr>
                              <w:i/>
                              <w:iCs/>
                              <w:color w:val="2F5496" w:themeColor="accent1" w:themeShade="BF"/>
                              <w:lang w:val="nn-NO"/>
                            </w:rPr>
                            <w:t>Kommunen bør ha e</w:t>
                          </w:r>
                          <w:r w:rsidR="008F6DF1" w:rsidRPr="008F6DF1">
                            <w:rPr>
                              <w:i/>
                              <w:iCs/>
                              <w:color w:val="2F5496" w:themeColor="accent1" w:themeShade="BF"/>
                              <w:lang w:val="nn-NO"/>
                            </w:rPr>
                            <w:t>i</w:t>
                          </w:r>
                          <w:r w:rsidRPr="008F6DF1">
                            <w:rPr>
                              <w:i/>
                              <w:iCs/>
                              <w:color w:val="2F5496" w:themeColor="accent1" w:themeShade="BF"/>
                              <w:lang w:val="nn-NO"/>
                            </w:rPr>
                            <w:t xml:space="preserve">n mal som </w:t>
                          </w:r>
                          <w:r w:rsidR="008F6DF1">
                            <w:rPr>
                              <w:i/>
                              <w:iCs/>
                              <w:color w:val="2F5496" w:themeColor="accent1" w:themeShade="BF"/>
                              <w:lang w:val="nn-NO"/>
                            </w:rPr>
                            <w:t xml:space="preserve">vert </w:t>
                          </w:r>
                          <w:r w:rsidRPr="008F6DF1">
                            <w:rPr>
                              <w:i/>
                              <w:iCs/>
                              <w:color w:val="2F5496" w:themeColor="accent1" w:themeShade="BF"/>
                              <w:lang w:val="nn-NO"/>
                            </w:rPr>
                            <w:t>lagr</w:t>
                          </w:r>
                          <w:r w:rsidR="008F6DF1">
                            <w:rPr>
                              <w:i/>
                              <w:iCs/>
                              <w:color w:val="2F5496" w:themeColor="accent1" w:themeShade="BF"/>
                              <w:lang w:val="nn-NO"/>
                            </w:rPr>
                            <w:t>a</w:t>
                          </w:r>
                          <w:r w:rsidRPr="008F6DF1">
                            <w:rPr>
                              <w:i/>
                              <w:iCs/>
                              <w:color w:val="2F5496" w:themeColor="accent1" w:themeShade="BF"/>
                              <w:lang w:val="nn-NO"/>
                            </w:rPr>
                            <w:t xml:space="preserve"> som e</w:t>
                          </w:r>
                          <w:r w:rsidR="008F6DF1">
                            <w:rPr>
                              <w:i/>
                              <w:iCs/>
                              <w:color w:val="2F5496" w:themeColor="accent1" w:themeShade="BF"/>
                              <w:lang w:val="nn-NO"/>
                            </w:rPr>
                            <w:t>i</w:t>
                          </w:r>
                          <w:r w:rsidRPr="008F6DF1">
                            <w:rPr>
                              <w:i/>
                              <w:iCs/>
                              <w:color w:val="2F5496" w:themeColor="accent1" w:themeShade="BF"/>
                              <w:lang w:val="nn-NO"/>
                            </w:rPr>
                            <w:t xml:space="preserve">ge dokument. </w:t>
                          </w:r>
                          <w:r w:rsidR="008F6DF1">
                            <w:rPr>
                              <w:i/>
                              <w:iCs/>
                              <w:color w:val="2F5496" w:themeColor="accent1" w:themeShade="BF"/>
                              <w:lang w:val="nn-NO"/>
                            </w:rPr>
                            <w:t>Kva</w:t>
                          </w:r>
                          <w:r w:rsidRPr="008F6DF1">
                            <w:rPr>
                              <w:i/>
                              <w:iCs/>
                              <w:color w:val="2F5496" w:themeColor="accent1" w:themeShade="BF"/>
                              <w:lang w:val="nn-NO"/>
                            </w:rPr>
                            <w:t xml:space="preserve">rt år </w:t>
                          </w:r>
                          <w:r w:rsidR="008F6DF1">
                            <w:rPr>
                              <w:i/>
                              <w:iCs/>
                              <w:color w:val="2F5496" w:themeColor="accent1" w:themeShade="BF"/>
                              <w:lang w:val="nn-NO"/>
                            </w:rPr>
                            <w:t xml:space="preserve">vert det </w:t>
                          </w:r>
                          <w:r w:rsidRPr="008F6DF1">
                            <w:rPr>
                              <w:i/>
                              <w:iCs/>
                              <w:color w:val="2F5496" w:themeColor="accent1" w:themeShade="BF"/>
                              <w:lang w:val="nn-NO"/>
                            </w:rPr>
                            <w:t>lagr</w:t>
                          </w:r>
                          <w:r w:rsidR="008F6DF1">
                            <w:rPr>
                              <w:i/>
                              <w:iCs/>
                              <w:color w:val="2F5496" w:themeColor="accent1" w:themeShade="BF"/>
                              <w:lang w:val="nn-NO"/>
                            </w:rPr>
                            <w:t>a</w:t>
                          </w:r>
                          <w:r w:rsidRPr="008F6DF1">
                            <w:rPr>
                              <w:i/>
                              <w:iCs/>
                              <w:color w:val="2F5496" w:themeColor="accent1" w:themeShade="BF"/>
                              <w:lang w:val="nn-NO"/>
                            </w:rPr>
                            <w:t xml:space="preserve"> e</w:t>
                          </w:r>
                          <w:r w:rsidR="008F6DF1">
                            <w:rPr>
                              <w:i/>
                              <w:iCs/>
                              <w:color w:val="2F5496" w:themeColor="accent1" w:themeShade="BF"/>
                              <w:lang w:val="nn-NO"/>
                            </w:rPr>
                            <w:t>i</w:t>
                          </w:r>
                          <w:r w:rsidRPr="008F6DF1">
                            <w:rPr>
                              <w:i/>
                              <w:iCs/>
                              <w:color w:val="2F5496" w:themeColor="accent1" w:themeShade="BF"/>
                              <w:lang w:val="nn-NO"/>
                            </w:rPr>
                            <w:t xml:space="preserve">n versjon av malen </w:t>
                          </w:r>
                          <w:r w:rsidR="008F6DF1">
                            <w:rPr>
                              <w:i/>
                              <w:iCs/>
                              <w:color w:val="2F5496" w:themeColor="accent1" w:themeShade="BF"/>
                              <w:lang w:val="nn-NO"/>
                            </w:rPr>
                            <w:t>kor</w:t>
                          </w:r>
                          <w:r w:rsidRPr="008F6DF1">
                            <w:rPr>
                              <w:i/>
                              <w:iCs/>
                              <w:color w:val="2F5496" w:themeColor="accent1" w:themeShade="BF"/>
                              <w:lang w:val="nn-NO"/>
                            </w:rPr>
                            <w:t xml:space="preserve"> det aktuelle årstalet</w:t>
                          </w:r>
                          <w:r w:rsidR="008F6DF1">
                            <w:rPr>
                              <w:i/>
                              <w:iCs/>
                              <w:color w:val="2F5496" w:themeColor="accent1" w:themeShade="BF"/>
                              <w:lang w:val="nn-NO"/>
                            </w:rPr>
                            <w:t xml:space="preserve"> står</w:t>
                          </w:r>
                          <w:r w:rsidRPr="008F6DF1">
                            <w:rPr>
                              <w:i/>
                              <w:iCs/>
                              <w:color w:val="2F5496" w:themeColor="accent1" w:themeShade="BF"/>
                              <w:lang w:val="nn-NO"/>
                            </w:rPr>
                            <w:t xml:space="preserve"> og</w:t>
                          </w:r>
                          <w:r w:rsidR="008F6DF1">
                            <w:rPr>
                              <w:i/>
                              <w:iCs/>
                              <w:color w:val="2F5496" w:themeColor="accent1" w:themeShade="BF"/>
                              <w:lang w:val="nn-NO"/>
                            </w:rPr>
                            <w:t xml:space="preserve"> malen er </w:t>
                          </w:r>
                          <w:r w:rsidRPr="008F6DF1">
                            <w:rPr>
                              <w:i/>
                              <w:iCs/>
                              <w:color w:val="2F5496" w:themeColor="accent1" w:themeShade="BF"/>
                              <w:lang w:val="nn-NO"/>
                            </w:rPr>
                            <w:t>oppdater</w:t>
                          </w:r>
                          <w:r w:rsidR="008F6DF1">
                            <w:rPr>
                              <w:i/>
                              <w:iCs/>
                              <w:color w:val="2F5496" w:themeColor="accent1" w:themeShade="BF"/>
                              <w:lang w:val="nn-NO"/>
                            </w:rPr>
                            <w:t>t</w:t>
                          </w:r>
                          <w:r w:rsidRPr="008F6DF1">
                            <w:rPr>
                              <w:i/>
                              <w:iCs/>
                              <w:color w:val="2F5496" w:themeColor="accent1" w:themeShade="BF"/>
                              <w:lang w:val="nn-NO"/>
                            </w:rPr>
                            <w:t xml:space="preserve"> ut fr</w:t>
                          </w:r>
                          <w:r w:rsidR="008F6DF1">
                            <w:rPr>
                              <w:i/>
                              <w:iCs/>
                              <w:color w:val="2F5496" w:themeColor="accent1" w:themeShade="BF"/>
                              <w:lang w:val="nn-NO"/>
                            </w:rPr>
                            <w:t>å</w:t>
                          </w:r>
                          <w:r w:rsidRPr="008F6DF1">
                            <w:rPr>
                              <w:i/>
                              <w:iCs/>
                              <w:color w:val="2F5496" w:themeColor="accent1" w:themeShade="BF"/>
                              <w:lang w:val="nn-NO"/>
                            </w:rPr>
                            <w:t xml:space="preserve"> risikovurdering</w:t>
                          </w:r>
                          <w:r w:rsidR="008F6DF1">
                            <w:rPr>
                              <w:i/>
                              <w:iCs/>
                              <w:color w:val="2F5496" w:themeColor="accent1" w:themeShade="BF"/>
                              <w:lang w:val="nn-NO"/>
                            </w:rPr>
                            <w:t>a</w:t>
                          </w:r>
                          <w:r w:rsidR="00A93A7E">
                            <w:rPr>
                              <w:i/>
                              <w:iCs/>
                              <w:color w:val="2F5496" w:themeColor="accent1" w:themeShade="BF"/>
                              <w:lang w:val="nn-NO"/>
                            </w:rPr>
                            <w:t>ne av året</w:t>
                          </w:r>
                          <w:r w:rsidRPr="008F6DF1">
                            <w:rPr>
                              <w:i/>
                              <w:iCs/>
                              <w:color w:val="2F5496" w:themeColor="accent1" w:themeShade="BF"/>
                              <w:lang w:val="nn-NO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172.65pt;margin-top:-21.9pt;width:316.65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" strokecolor="red">
              <v:textbox>
                <w:txbxContent>
                  <w:p w:rsidR="003912CB" w:rsidRPr="008F6DF1" w:rsidRDefault="003912CB">
                    <w:pPr>
                      <w:rPr>
                        <w:i/>
                        <w:iCs/>
                        <w:color w:val="2F5496" w:themeColor="accent1" w:themeShade="BF"/>
                        <w:lang w:val="nn-NO"/>
                      </w:rPr>
                    </w:pPr>
                    <w:r w:rsidRPr="008F6DF1">
                      <w:rPr>
                        <w:i/>
                        <w:iCs/>
                        <w:color w:val="2F5496" w:themeColor="accent1" w:themeShade="BF"/>
                        <w:lang w:val="nn-NO"/>
                      </w:rPr>
                      <w:t>Kommunen bør ha e</w:t>
                    </w:r>
                    <w:r w:rsidR="008F6DF1" w:rsidRPr="008F6DF1">
                      <w:rPr>
                        <w:i/>
                        <w:iCs/>
                        <w:color w:val="2F5496" w:themeColor="accent1" w:themeShade="BF"/>
                        <w:lang w:val="nn-NO"/>
                      </w:rPr>
                      <w:t>i</w:t>
                    </w:r>
                    <w:r w:rsidRPr="008F6DF1">
                      <w:rPr>
                        <w:i/>
                        <w:iCs/>
                        <w:color w:val="2F5496" w:themeColor="accent1" w:themeShade="BF"/>
                        <w:lang w:val="nn-NO"/>
                      </w:rPr>
                      <w:t xml:space="preserve">n mal som </w:t>
                    </w:r>
                    <w:r w:rsidR="008F6DF1">
                      <w:rPr>
                        <w:i/>
                        <w:iCs/>
                        <w:color w:val="2F5496" w:themeColor="accent1" w:themeShade="BF"/>
                        <w:lang w:val="nn-NO"/>
                      </w:rPr>
                      <w:t xml:space="preserve">vert </w:t>
                    </w:r>
                    <w:r w:rsidRPr="008F6DF1">
                      <w:rPr>
                        <w:i/>
                        <w:iCs/>
                        <w:color w:val="2F5496" w:themeColor="accent1" w:themeShade="BF"/>
                        <w:lang w:val="nn-NO"/>
                      </w:rPr>
                      <w:t>lagr</w:t>
                    </w:r>
                    <w:r w:rsidR="008F6DF1">
                      <w:rPr>
                        <w:i/>
                        <w:iCs/>
                        <w:color w:val="2F5496" w:themeColor="accent1" w:themeShade="BF"/>
                        <w:lang w:val="nn-NO"/>
                      </w:rPr>
                      <w:t>a</w:t>
                    </w:r>
                    <w:r w:rsidRPr="008F6DF1">
                      <w:rPr>
                        <w:i/>
                        <w:iCs/>
                        <w:color w:val="2F5496" w:themeColor="accent1" w:themeShade="BF"/>
                        <w:lang w:val="nn-NO"/>
                      </w:rPr>
                      <w:t xml:space="preserve"> som e</w:t>
                    </w:r>
                    <w:r w:rsidR="008F6DF1">
                      <w:rPr>
                        <w:i/>
                        <w:iCs/>
                        <w:color w:val="2F5496" w:themeColor="accent1" w:themeShade="BF"/>
                        <w:lang w:val="nn-NO"/>
                      </w:rPr>
                      <w:t>i</w:t>
                    </w:r>
                    <w:r w:rsidRPr="008F6DF1">
                      <w:rPr>
                        <w:i/>
                        <w:iCs/>
                        <w:color w:val="2F5496" w:themeColor="accent1" w:themeShade="BF"/>
                        <w:lang w:val="nn-NO"/>
                      </w:rPr>
                      <w:t xml:space="preserve">ge dokument. </w:t>
                    </w:r>
                    <w:r w:rsidR="008F6DF1">
                      <w:rPr>
                        <w:i/>
                        <w:iCs/>
                        <w:color w:val="2F5496" w:themeColor="accent1" w:themeShade="BF"/>
                        <w:lang w:val="nn-NO"/>
                      </w:rPr>
                      <w:t>Kva</w:t>
                    </w:r>
                    <w:r w:rsidRPr="008F6DF1">
                      <w:rPr>
                        <w:i/>
                        <w:iCs/>
                        <w:color w:val="2F5496" w:themeColor="accent1" w:themeShade="BF"/>
                        <w:lang w:val="nn-NO"/>
                      </w:rPr>
                      <w:t xml:space="preserve">rt år </w:t>
                    </w:r>
                    <w:r w:rsidR="008F6DF1">
                      <w:rPr>
                        <w:i/>
                        <w:iCs/>
                        <w:color w:val="2F5496" w:themeColor="accent1" w:themeShade="BF"/>
                        <w:lang w:val="nn-NO"/>
                      </w:rPr>
                      <w:t xml:space="preserve">vert det </w:t>
                    </w:r>
                    <w:r w:rsidRPr="008F6DF1">
                      <w:rPr>
                        <w:i/>
                        <w:iCs/>
                        <w:color w:val="2F5496" w:themeColor="accent1" w:themeShade="BF"/>
                        <w:lang w:val="nn-NO"/>
                      </w:rPr>
                      <w:t>lagr</w:t>
                    </w:r>
                    <w:r w:rsidR="008F6DF1">
                      <w:rPr>
                        <w:i/>
                        <w:iCs/>
                        <w:color w:val="2F5496" w:themeColor="accent1" w:themeShade="BF"/>
                        <w:lang w:val="nn-NO"/>
                      </w:rPr>
                      <w:t>a</w:t>
                    </w:r>
                    <w:r w:rsidRPr="008F6DF1">
                      <w:rPr>
                        <w:i/>
                        <w:iCs/>
                        <w:color w:val="2F5496" w:themeColor="accent1" w:themeShade="BF"/>
                        <w:lang w:val="nn-NO"/>
                      </w:rPr>
                      <w:t xml:space="preserve"> e</w:t>
                    </w:r>
                    <w:r w:rsidR="008F6DF1">
                      <w:rPr>
                        <w:i/>
                        <w:iCs/>
                        <w:color w:val="2F5496" w:themeColor="accent1" w:themeShade="BF"/>
                        <w:lang w:val="nn-NO"/>
                      </w:rPr>
                      <w:t>i</w:t>
                    </w:r>
                    <w:r w:rsidRPr="008F6DF1">
                      <w:rPr>
                        <w:i/>
                        <w:iCs/>
                        <w:color w:val="2F5496" w:themeColor="accent1" w:themeShade="BF"/>
                        <w:lang w:val="nn-NO"/>
                      </w:rPr>
                      <w:t xml:space="preserve">n versjon av malen </w:t>
                    </w:r>
                    <w:r w:rsidR="008F6DF1">
                      <w:rPr>
                        <w:i/>
                        <w:iCs/>
                        <w:color w:val="2F5496" w:themeColor="accent1" w:themeShade="BF"/>
                        <w:lang w:val="nn-NO"/>
                      </w:rPr>
                      <w:t>kor</w:t>
                    </w:r>
                    <w:r w:rsidRPr="008F6DF1">
                      <w:rPr>
                        <w:i/>
                        <w:iCs/>
                        <w:color w:val="2F5496" w:themeColor="accent1" w:themeShade="BF"/>
                        <w:lang w:val="nn-NO"/>
                      </w:rPr>
                      <w:t xml:space="preserve"> det aktuelle årstalet</w:t>
                    </w:r>
                    <w:r w:rsidR="008F6DF1">
                      <w:rPr>
                        <w:i/>
                        <w:iCs/>
                        <w:color w:val="2F5496" w:themeColor="accent1" w:themeShade="BF"/>
                        <w:lang w:val="nn-NO"/>
                      </w:rPr>
                      <w:t xml:space="preserve"> står</w:t>
                    </w:r>
                    <w:r w:rsidRPr="008F6DF1">
                      <w:rPr>
                        <w:i/>
                        <w:iCs/>
                        <w:color w:val="2F5496" w:themeColor="accent1" w:themeShade="BF"/>
                        <w:lang w:val="nn-NO"/>
                      </w:rPr>
                      <w:t xml:space="preserve"> og</w:t>
                    </w:r>
                    <w:r w:rsidR="008F6DF1">
                      <w:rPr>
                        <w:i/>
                        <w:iCs/>
                        <w:color w:val="2F5496" w:themeColor="accent1" w:themeShade="BF"/>
                        <w:lang w:val="nn-NO"/>
                      </w:rPr>
                      <w:t xml:space="preserve"> malen er </w:t>
                    </w:r>
                    <w:r w:rsidRPr="008F6DF1">
                      <w:rPr>
                        <w:i/>
                        <w:iCs/>
                        <w:color w:val="2F5496" w:themeColor="accent1" w:themeShade="BF"/>
                        <w:lang w:val="nn-NO"/>
                      </w:rPr>
                      <w:t>oppdater</w:t>
                    </w:r>
                    <w:r w:rsidR="008F6DF1">
                      <w:rPr>
                        <w:i/>
                        <w:iCs/>
                        <w:color w:val="2F5496" w:themeColor="accent1" w:themeShade="BF"/>
                        <w:lang w:val="nn-NO"/>
                      </w:rPr>
                      <w:t>t</w:t>
                    </w:r>
                    <w:r w:rsidRPr="008F6DF1">
                      <w:rPr>
                        <w:i/>
                        <w:iCs/>
                        <w:color w:val="2F5496" w:themeColor="accent1" w:themeShade="BF"/>
                        <w:lang w:val="nn-NO"/>
                      </w:rPr>
                      <w:t xml:space="preserve"> ut fr</w:t>
                    </w:r>
                    <w:r w:rsidR="008F6DF1">
                      <w:rPr>
                        <w:i/>
                        <w:iCs/>
                        <w:color w:val="2F5496" w:themeColor="accent1" w:themeShade="BF"/>
                        <w:lang w:val="nn-NO"/>
                      </w:rPr>
                      <w:t>å</w:t>
                    </w:r>
                    <w:r w:rsidRPr="008F6DF1">
                      <w:rPr>
                        <w:i/>
                        <w:iCs/>
                        <w:color w:val="2F5496" w:themeColor="accent1" w:themeShade="BF"/>
                        <w:lang w:val="nn-NO"/>
                      </w:rPr>
                      <w:t xml:space="preserve"> risikovurdering</w:t>
                    </w:r>
                    <w:r w:rsidR="008F6DF1">
                      <w:rPr>
                        <w:i/>
                        <w:iCs/>
                        <w:color w:val="2F5496" w:themeColor="accent1" w:themeShade="BF"/>
                        <w:lang w:val="nn-NO"/>
                      </w:rPr>
                      <w:t>a</w:t>
                    </w:r>
                    <w:r w:rsidR="00A93A7E">
                      <w:rPr>
                        <w:i/>
                        <w:iCs/>
                        <w:color w:val="2F5496" w:themeColor="accent1" w:themeShade="BF"/>
                        <w:lang w:val="nn-NO"/>
                      </w:rPr>
                      <w:t>ne av året</w:t>
                    </w:r>
                    <w:r w:rsidRPr="008F6DF1">
                      <w:rPr>
                        <w:i/>
                        <w:iCs/>
                        <w:color w:val="2F5496" w:themeColor="accent1" w:themeShade="BF"/>
                        <w:lang w:val="nn-NO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F6DF1">
      <w:rPr>
        <w:lang w:val="nn-NO"/>
      </w:rPr>
      <w:t>Kommunelogo og -na</w:t>
    </w:r>
    <w:r w:rsidR="008F6DF1">
      <w:rPr>
        <w:lang w:val="nn-NO"/>
      </w:rPr>
      <w:t>m</w:t>
    </w:r>
    <w:r w:rsidRPr="008F6DF1">
      <w:rPr>
        <w:lang w:val="nn-NO"/>
      </w:rPr>
      <w:t>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05BE0"/>
    <w:multiLevelType w:val="hybridMultilevel"/>
    <w:tmpl w:val="E928217E"/>
    <w:lvl w:ilvl="0" w:tplc="14207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13"/>
    <w:rsid w:val="002C668C"/>
    <w:rsid w:val="003912CB"/>
    <w:rsid w:val="00424113"/>
    <w:rsid w:val="005B4558"/>
    <w:rsid w:val="00624E0D"/>
    <w:rsid w:val="00884172"/>
    <w:rsid w:val="008B0BA8"/>
    <w:rsid w:val="008C2C4D"/>
    <w:rsid w:val="008F6DF1"/>
    <w:rsid w:val="00912932"/>
    <w:rsid w:val="00957885"/>
    <w:rsid w:val="00A93A7E"/>
    <w:rsid w:val="00CD6605"/>
    <w:rsid w:val="00D349C3"/>
    <w:rsid w:val="00D62BAF"/>
    <w:rsid w:val="00D6374D"/>
    <w:rsid w:val="00DB16D1"/>
    <w:rsid w:val="00E108A6"/>
    <w:rsid w:val="00EA0C61"/>
    <w:rsid w:val="00F9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4ACE981-01D0-4E0C-A0D3-48FD9303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912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91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C2C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24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391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391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912CB"/>
  </w:style>
  <w:style w:type="paragraph" w:styleId="Bunntekst">
    <w:name w:val="footer"/>
    <w:basedOn w:val="Normal"/>
    <w:link w:val="BunntekstTegn"/>
    <w:uiPriority w:val="99"/>
    <w:unhideWhenUsed/>
    <w:rsid w:val="00391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912CB"/>
  </w:style>
  <w:style w:type="character" w:customStyle="1" w:styleId="Overskrift2Tegn">
    <w:name w:val="Overskrift 2 Tegn"/>
    <w:basedOn w:val="Standardskriftforavsnitt"/>
    <w:link w:val="Overskrift2"/>
    <w:uiPriority w:val="9"/>
    <w:rsid w:val="003912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2C668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C668C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C2C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avsnitt">
    <w:name w:val="List Paragraph"/>
    <w:basedOn w:val="Normal"/>
    <w:uiPriority w:val="34"/>
    <w:qFormat/>
    <w:rsid w:val="00D63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ylkesmannen.no/vestfold-og-telemark/landbruk-og-mat/landbruksforvaltn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ndbruksdirektoratet.no/no/produksjon-og-marked/produksjonstilskudd/aktuell-soknadsomga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718</Words>
  <Characters>3810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Haugberg, Ingrid Knotten</dc:creator>
  <cp:keywords/>
  <dc:description/>
  <cp:lastModifiedBy>Haugberg, Ingrid Knotten</cp:lastModifiedBy>
  <cp:revision>5</cp:revision>
  <dcterms:created xsi:type="dcterms:W3CDTF">2020-10-13T08:15:00Z</dcterms:created>
  <dcterms:modified xsi:type="dcterms:W3CDTF">2020-10-13T09:13:00Z</dcterms:modified>
</cp:coreProperties>
</file>