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3ED1" w:rsidRPr="005708A8" w:rsidRDefault="004E3ED1" w:rsidP="008F64D9">
      <w:pPr>
        <w:outlineLvl w:val="0"/>
        <w:rPr>
          <w:rFonts w:asciiTheme="minorHAnsi" w:hAnsiTheme="minorHAnsi" w:cstheme="minorHAnsi"/>
          <w:sz w:val="22"/>
          <w:szCs w:val="22"/>
        </w:rPr>
      </w:pPr>
    </w:p>
    <w:tbl>
      <w:tblPr>
        <w:tblpPr w:leftFromText="141" w:rightFromText="141" w:horzAnchor="margin" w:tblpY="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946"/>
        <w:gridCol w:w="2481"/>
        <w:gridCol w:w="2938"/>
      </w:tblGrid>
      <w:tr w:rsidR="009A08DC" w:rsidRPr="005708A8" w:rsidTr="006B208C">
        <w:trPr>
          <w:trHeight w:val="1975"/>
        </w:trPr>
        <w:tc>
          <w:tcPr>
            <w:tcW w:w="6228" w:type="dxa"/>
            <w:gridSpan w:val="3"/>
            <w:tcBorders>
              <w:top w:val="nil"/>
              <w:left w:val="nil"/>
              <w:bottom w:val="nil"/>
              <w:right w:val="nil"/>
            </w:tcBorders>
            <w:shd w:val="clear" w:color="auto" w:fill="auto"/>
          </w:tcPr>
          <w:p w:rsidR="00670ADB" w:rsidRPr="005708A8" w:rsidRDefault="005708A8" w:rsidP="006B208C">
            <w:pPr>
              <w:outlineLvl w:val="0"/>
              <w:rPr>
                <w:rFonts w:asciiTheme="minorHAnsi" w:hAnsiTheme="minorHAnsi" w:cstheme="minorHAnsi"/>
                <w:sz w:val="22"/>
                <w:szCs w:val="22"/>
              </w:rPr>
            </w:pPr>
            <w:r w:rsidRPr="005708A8">
              <w:rPr>
                <w:rFonts w:asciiTheme="minorHAnsi" w:hAnsiTheme="minorHAnsi" w:cstheme="minorHAnsi"/>
                <w:sz w:val="22"/>
                <w:szCs w:val="22"/>
              </w:rPr>
              <w:t>Adresseliste</w:t>
            </w:r>
          </w:p>
        </w:tc>
        <w:tc>
          <w:tcPr>
            <w:tcW w:w="2982" w:type="dxa"/>
            <w:tcBorders>
              <w:top w:val="nil"/>
              <w:left w:val="nil"/>
              <w:bottom w:val="nil"/>
              <w:right w:val="nil"/>
            </w:tcBorders>
            <w:shd w:val="clear" w:color="auto" w:fill="auto"/>
          </w:tcPr>
          <w:p w:rsidR="009A08DC" w:rsidRPr="005708A8" w:rsidRDefault="009A08DC" w:rsidP="006B208C">
            <w:pPr>
              <w:outlineLvl w:val="0"/>
              <w:rPr>
                <w:rFonts w:asciiTheme="minorHAnsi" w:hAnsiTheme="minorHAnsi" w:cstheme="minorHAnsi"/>
                <w:sz w:val="22"/>
                <w:szCs w:val="22"/>
              </w:rPr>
            </w:pPr>
          </w:p>
        </w:tc>
      </w:tr>
      <w:tr w:rsidR="00DD0931" w:rsidRPr="005708A8" w:rsidTr="006B208C">
        <w:tc>
          <w:tcPr>
            <w:tcW w:w="1728"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r w:rsidRPr="005708A8">
              <w:rPr>
                <w:rFonts w:asciiTheme="minorHAnsi" w:hAnsiTheme="minorHAnsi" w:cstheme="minorHAnsi"/>
                <w:sz w:val="22"/>
                <w:szCs w:val="22"/>
              </w:rPr>
              <w:t xml:space="preserve">Deres </w:t>
            </w:r>
            <w:proofErr w:type="spellStart"/>
            <w:r w:rsidRPr="005708A8">
              <w:rPr>
                <w:rFonts w:asciiTheme="minorHAnsi" w:hAnsiTheme="minorHAnsi" w:cstheme="minorHAnsi"/>
                <w:sz w:val="22"/>
                <w:szCs w:val="22"/>
              </w:rPr>
              <w:t>ref</w:t>
            </w:r>
            <w:proofErr w:type="spellEnd"/>
          </w:p>
        </w:tc>
        <w:tc>
          <w:tcPr>
            <w:tcW w:w="1980"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r w:rsidRPr="005708A8">
              <w:rPr>
                <w:rFonts w:asciiTheme="minorHAnsi" w:hAnsiTheme="minorHAnsi" w:cstheme="minorHAnsi"/>
                <w:sz w:val="22"/>
                <w:szCs w:val="22"/>
              </w:rPr>
              <w:t xml:space="preserve">Vår </w:t>
            </w:r>
            <w:proofErr w:type="spellStart"/>
            <w:r w:rsidRPr="005708A8">
              <w:rPr>
                <w:rFonts w:asciiTheme="minorHAnsi" w:hAnsiTheme="minorHAnsi" w:cstheme="minorHAnsi"/>
                <w:sz w:val="22"/>
                <w:szCs w:val="22"/>
              </w:rPr>
              <w:t>ref</w:t>
            </w:r>
            <w:proofErr w:type="spellEnd"/>
          </w:p>
        </w:tc>
        <w:tc>
          <w:tcPr>
            <w:tcW w:w="2520"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proofErr w:type="spellStart"/>
            <w:r w:rsidRPr="005708A8">
              <w:rPr>
                <w:rFonts w:asciiTheme="minorHAnsi" w:hAnsiTheme="minorHAnsi" w:cstheme="minorHAnsi"/>
                <w:sz w:val="22"/>
                <w:szCs w:val="22"/>
              </w:rPr>
              <w:t>Arkivnr</w:t>
            </w:r>
            <w:proofErr w:type="spellEnd"/>
          </w:p>
        </w:tc>
        <w:tc>
          <w:tcPr>
            <w:tcW w:w="2982"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r w:rsidRPr="005708A8">
              <w:rPr>
                <w:rFonts w:asciiTheme="minorHAnsi" w:hAnsiTheme="minorHAnsi" w:cstheme="minorHAnsi"/>
                <w:sz w:val="22"/>
                <w:szCs w:val="22"/>
              </w:rPr>
              <w:t>Dato</w:t>
            </w:r>
            <w:r w:rsidR="00670ADB" w:rsidRPr="005708A8">
              <w:rPr>
                <w:rFonts w:asciiTheme="minorHAnsi" w:hAnsiTheme="minorHAnsi" w:cstheme="minorHAnsi"/>
                <w:sz w:val="22"/>
                <w:szCs w:val="22"/>
              </w:rPr>
              <w:t xml:space="preserve"> </w:t>
            </w:r>
            <w:r w:rsidR="000C2EF0">
              <w:rPr>
                <w:rFonts w:asciiTheme="minorHAnsi" w:hAnsiTheme="minorHAnsi" w:cstheme="minorHAnsi"/>
                <w:sz w:val="22"/>
                <w:szCs w:val="22"/>
              </w:rPr>
              <w:t>7</w:t>
            </w:r>
            <w:r w:rsidR="00D93493">
              <w:rPr>
                <w:rFonts w:asciiTheme="minorHAnsi" w:hAnsiTheme="minorHAnsi" w:cstheme="minorHAnsi"/>
                <w:sz w:val="22"/>
                <w:szCs w:val="22"/>
              </w:rPr>
              <w:t>.06</w:t>
            </w:r>
            <w:r w:rsidR="005708A8" w:rsidRPr="005708A8">
              <w:rPr>
                <w:rFonts w:asciiTheme="minorHAnsi" w:hAnsiTheme="minorHAnsi" w:cstheme="minorHAnsi"/>
                <w:sz w:val="22"/>
                <w:szCs w:val="22"/>
              </w:rPr>
              <w:t>.201</w:t>
            </w:r>
            <w:r w:rsidR="000C2EF0">
              <w:rPr>
                <w:rFonts w:asciiTheme="minorHAnsi" w:hAnsiTheme="minorHAnsi" w:cstheme="minorHAnsi"/>
                <w:sz w:val="22"/>
                <w:szCs w:val="22"/>
              </w:rPr>
              <w:t>9</w:t>
            </w:r>
          </w:p>
        </w:tc>
      </w:tr>
      <w:tr w:rsidR="00DD0931" w:rsidRPr="005708A8" w:rsidTr="006B208C">
        <w:tc>
          <w:tcPr>
            <w:tcW w:w="1728"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p>
        </w:tc>
        <w:tc>
          <w:tcPr>
            <w:tcW w:w="1980"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p>
        </w:tc>
        <w:tc>
          <w:tcPr>
            <w:tcW w:w="2520"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p>
        </w:tc>
        <w:tc>
          <w:tcPr>
            <w:tcW w:w="2982" w:type="dxa"/>
            <w:tcBorders>
              <w:top w:val="nil"/>
              <w:left w:val="nil"/>
              <w:bottom w:val="nil"/>
              <w:right w:val="nil"/>
            </w:tcBorders>
            <w:shd w:val="clear" w:color="auto" w:fill="auto"/>
          </w:tcPr>
          <w:p w:rsidR="00DD0931" w:rsidRPr="005708A8" w:rsidRDefault="00DD0931" w:rsidP="006B208C">
            <w:pPr>
              <w:outlineLvl w:val="0"/>
              <w:rPr>
                <w:rFonts w:asciiTheme="minorHAnsi" w:hAnsiTheme="minorHAnsi" w:cstheme="minorHAnsi"/>
                <w:sz w:val="22"/>
                <w:szCs w:val="22"/>
              </w:rPr>
            </w:pPr>
          </w:p>
        </w:tc>
      </w:tr>
      <w:tr w:rsidR="009A08DC" w:rsidRPr="005708A8" w:rsidTr="006B208C">
        <w:trPr>
          <w:trHeight w:val="536"/>
        </w:trPr>
        <w:tc>
          <w:tcPr>
            <w:tcW w:w="9210" w:type="dxa"/>
            <w:gridSpan w:val="4"/>
            <w:tcBorders>
              <w:top w:val="nil"/>
              <w:left w:val="nil"/>
              <w:bottom w:val="nil"/>
              <w:right w:val="nil"/>
            </w:tcBorders>
            <w:shd w:val="clear" w:color="auto" w:fill="auto"/>
          </w:tcPr>
          <w:p w:rsidR="009A08DC" w:rsidRPr="005708A8" w:rsidRDefault="009A08DC" w:rsidP="006B208C">
            <w:pPr>
              <w:outlineLvl w:val="0"/>
              <w:rPr>
                <w:rFonts w:asciiTheme="minorHAnsi" w:hAnsiTheme="minorHAnsi" w:cstheme="minorHAnsi"/>
                <w:sz w:val="22"/>
                <w:szCs w:val="22"/>
              </w:rPr>
            </w:pPr>
          </w:p>
        </w:tc>
      </w:tr>
    </w:tbl>
    <w:p w:rsidR="00E906A2" w:rsidRPr="005708A8" w:rsidRDefault="00E906A2" w:rsidP="00E906A2">
      <w:pPr>
        <w:rPr>
          <w:rFonts w:asciiTheme="minorHAnsi" w:hAnsiTheme="minorHAnsi" w:cstheme="minorHAnsi"/>
          <w:bCs/>
          <w:color w:val="000000"/>
          <w:sz w:val="22"/>
          <w:szCs w:val="22"/>
        </w:rPr>
      </w:pPr>
    </w:p>
    <w:p w:rsidR="00E906A2" w:rsidRPr="005708A8" w:rsidRDefault="00E906A2" w:rsidP="00E906A2">
      <w:pPr>
        <w:rPr>
          <w:rFonts w:asciiTheme="minorHAnsi" w:hAnsiTheme="minorHAnsi" w:cstheme="minorHAnsi"/>
          <w:bCs/>
          <w:color w:val="000000"/>
          <w:sz w:val="22"/>
          <w:szCs w:val="22"/>
        </w:rPr>
      </w:pPr>
    </w:p>
    <w:p w:rsidR="00E906A2" w:rsidRPr="005708A8" w:rsidRDefault="00E906A2" w:rsidP="00E906A2">
      <w:pPr>
        <w:rPr>
          <w:rFonts w:asciiTheme="minorHAnsi" w:hAnsiTheme="minorHAnsi" w:cstheme="minorHAnsi"/>
          <w:bCs/>
          <w:color w:val="000000"/>
          <w:sz w:val="22"/>
          <w:szCs w:val="22"/>
        </w:rPr>
      </w:pPr>
    </w:p>
    <w:p w:rsidR="00E906A2" w:rsidRPr="000D46A6" w:rsidRDefault="005708A8" w:rsidP="00E906A2">
      <w:pPr>
        <w:rPr>
          <w:rFonts w:asciiTheme="minorHAnsi" w:hAnsiTheme="minorHAnsi" w:cstheme="minorHAnsi"/>
          <w:b/>
          <w:color w:val="000000"/>
          <w:sz w:val="28"/>
          <w:szCs w:val="28"/>
          <w:lang w:val="nn-NO"/>
        </w:rPr>
      </w:pPr>
      <w:r w:rsidRPr="000D46A6">
        <w:rPr>
          <w:rFonts w:asciiTheme="minorHAnsi" w:hAnsiTheme="minorHAnsi" w:cstheme="minorHAnsi"/>
          <w:b/>
          <w:bCs/>
          <w:color w:val="000000"/>
          <w:sz w:val="28"/>
          <w:szCs w:val="28"/>
          <w:lang w:val="nn-NO"/>
        </w:rPr>
        <w:t>Rovviltnemnda i region 3 – vedtak om kvote for lisensfelling på jerv 201</w:t>
      </w:r>
      <w:r w:rsidR="00BC48D1" w:rsidRPr="000D46A6">
        <w:rPr>
          <w:rFonts w:asciiTheme="minorHAnsi" w:hAnsiTheme="minorHAnsi" w:cstheme="minorHAnsi"/>
          <w:b/>
          <w:bCs/>
          <w:color w:val="000000"/>
          <w:sz w:val="28"/>
          <w:szCs w:val="28"/>
          <w:lang w:val="nn-NO"/>
        </w:rPr>
        <w:t>9</w:t>
      </w:r>
      <w:r w:rsidRPr="000D46A6">
        <w:rPr>
          <w:rFonts w:asciiTheme="minorHAnsi" w:hAnsiTheme="minorHAnsi" w:cstheme="minorHAnsi"/>
          <w:b/>
          <w:bCs/>
          <w:color w:val="000000"/>
          <w:sz w:val="28"/>
          <w:szCs w:val="28"/>
          <w:lang w:val="nn-NO"/>
        </w:rPr>
        <w:t>/20</w:t>
      </w:r>
      <w:r w:rsidR="00BC48D1" w:rsidRPr="000D46A6">
        <w:rPr>
          <w:rFonts w:asciiTheme="minorHAnsi" w:hAnsiTheme="minorHAnsi" w:cstheme="minorHAnsi"/>
          <w:b/>
          <w:bCs/>
          <w:color w:val="000000"/>
          <w:sz w:val="28"/>
          <w:szCs w:val="28"/>
          <w:lang w:val="nn-NO"/>
        </w:rPr>
        <w:t>20</w:t>
      </w:r>
    </w:p>
    <w:p w:rsidR="00E906A2" w:rsidRPr="005708A8" w:rsidRDefault="00E906A2" w:rsidP="00E906A2">
      <w:pPr>
        <w:rPr>
          <w:rFonts w:asciiTheme="minorHAnsi" w:hAnsiTheme="minorHAnsi" w:cstheme="minorHAnsi"/>
          <w:color w:val="000000"/>
          <w:sz w:val="22"/>
          <w:szCs w:val="22"/>
          <w:lang w:val="nn-NO"/>
        </w:rPr>
      </w:pPr>
      <w:r w:rsidRPr="005708A8">
        <w:rPr>
          <w:rFonts w:asciiTheme="minorHAnsi" w:hAnsiTheme="minorHAnsi" w:cstheme="minorHAnsi"/>
          <w:color w:val="000000"/>
          <w:sz w:val="22"/>
          <w:szCs w:val="22"/>
          <w:lang w:val="nn-NO"/>
        </w:rPr>
        <w:t> </w:t>
      </w:r>
    </w:p>
    <w:p w:rsidR="00E906A2" w:rsidRPr="005708A8" w:rsidRDefault="005708A8" w:rsidP="00E906A2">
      <w:pPr>
        <w:rPr>
          <w:rFonts w:asciiTheme="minorHAnsi" w:hAnsiTheme="minorHAnsi" w:cstheme="minorHAnsi"/>
          <w:color w:val="000000"/>
          <w:sz w:val="22"/>
          <w:szCs w:val="22"/>
          <w:lang w:val="nn-NO"/>
        </w:rPr>
      </w:pPr>
      <w:r w:rsidRPr="005708A8">
        <w:rPr>
          <w:rFonts w:asciiTheme="minorHAnsi" w:hAnsiTheme="minorHAnsi" w:cstheme="minorHAnsi"/>
          <w:color w:val="000000"/>
          <w:sz w:val="22"/>
          <w:szCs w:val="22"/>
          <w:lang w:val="nn-NO"/>
        </w:rPr>
        <w:t xml:space="preserve">Rovviltnemnda i region 3/Oppland </w:t>
      </w:r>
      <w:r w:rsidR="00D93493">
        <w:rPr>
          <w:rFonts w:asciiTheme="minorHAnsi" w:hAnsiTheme="minorHAnsi" w:cstheme="minorHAnsi"/>
          <w:color w:val="000000"/>
          <w:sz w:val="22"/>
          <w:szCs w:val="22"/>
          <w:lang w:val="nn-NO"/>
        </w:rPr>
        <w:t xml:space="preserve">har i møte </w:t>
      </w:r>
      <w:r w:rsidR="002878A0">
        <w:rPr>
          <w:rFonts w:asciiTheme="minorHAnsi" w:hAnsiTheme="minorHAnsi" w:cstheme="minorHAnsi"/>
          <w:color w:val="000000"/>
          <w:sz w:val="22"/>
          <w:szCs w:val="22"/>
          <w:lang w:val="nn-NO"/>
        </w:rPr>
        <w:t>14</w:t>
      </w:r>
      <w:r w:rsidR="00D93493">
        <w:rPr>
          <w:rFonts w:asciiTheme="minorHAnsi" w:hAnsiTheme="minorHAnsi" w:cstheme="minorHAnsi"/>
          <w:color w:val="000000"/>
          <w:sz w:val="22"/>
          <w:szCs w:val="22"/>
          <w:lang w:val="nn-NO"/>
        </w:rPr>
        <w:t xml:space="preserve">. </w:t>
      </w:r>
      <w:r w:rsidR="002878A0">
        <w:rPr>
          <w:rFonts w:asciiTheme="minorHAnsi" w:hAnsiTheme="minorHAnsi" w:cstheme="minorHAnsi"/>
          <w:color w:val="000000"/>
          <w:sz w:val="22"/>
          <w:szCs w:val="22"/>
          <w:lang w:val="nn-NO"/>
        </w:rPr>
        <w:t xml:space="preserve">juni </w:t>
      </w:r>
      <w:r w:rsidR="00D93493">
        <w:rPr>
          <w:rFonts w:asciiTheme="minorHAnsi" w:hAnsiTheme="minorHAnsi" w:cstheme="minorHAnsi"/>
          <w:color w:val="000000"/>
          <w:sz w:val="22"/>
          <w:szCs w:val="22"/>
          <w:lang w:val="nn-NO"/>
        </w:rPr>
        <w:t>201</w:t>
      </w:r>
      <w:r w:rsidR="002878A0">
        <w:rPr>
          <w:rFonts w:asciiTheme="minorHAnsi" w:hAnsiTheme="minorHAnsi" w:cstheme="minorHAnsi"/>
          <w:color w:val="000000"/>
          <w:sz w:val="22"/>
          <w:szCs w:val="22"/>
          <w:lang w:val="nn-NO"/>
        </w:rPr>
        <w:t>9</w:t>
      </w:r>
      <w:r w:rsidRPr="005708A8">
        <w:rPr>
          <w:rFonts w:asciiTheme="minorHAnsi" w:hAnsiTheme="minorHAnsi" w:cstheme="minorHAnsi"/>
          <w:color w:val="000000"/>
          <w:sz w:val="22"/>
          <w:szCs w:val="22"/>
          <w:lang w:val="nn-NO"/>
        </w:rPr>
        <w:t xml:space="preserve"> vedtatt kvote og områder for lisensfelling av jerv i regionen for 201</w:t>
      </w:r>
      <w:r w:rsidR="002878A0">
        <w:rPr>
          <w:rFonts w:asciiTheme="minorHAnsi" w:hAnsiTheme="minorHAnsi" w:cstheme="minorHAnsi"/>
          <w:color w:val="000000"/>
          <w:sz w:val="22"/>
          <w:szCs w:val="22"/>
          <w:lang w:val="nn-NO"/>
        </w:rPr>
        <w:t>9</w:t>
      </w:r>
      <w:r w:rsidR="00D93493">
        <w:rPr>
          <w:rFonts w:asciiTheme="minorHAnsi" w:hAnsiTheme="minorHAnsi" w:cstheme="minorHAnsi"/>
          <w:color w:val="000000"/>
          <w:sz w:val="22"/>
          <w:szCs w:val="22"/>
          <w:lang w:val="nn-NO"/>
        </w:rPr>
        <w:t>/20</w:t>
      </w:r>
      <w:r w:rsidR="002878A0">
        <w:rPr>
          <w:rFonts w:asciiTheme="minorHAnsi" w:hAnsiTheme="minorHAnsi" w:cstheme="minorHAnsi"/>
          <w:color w:val="000000"/>
          <w:sz w:val="22"/>
          <w:szCs w:val="22"/>
          <w:lang w:val="nn-NO"/>
        </w:rPr>
        <w:t>20</w:t>
      </w:r>
      <w:r w:rsidRPr="005708A8">
        <w:rPr>
          <w:rFonts w:asciiTheme="minorHAnsi" w:hAnsiTheme="minorHAnsi" w:cstheme="minorHAnsi"/>
          <w:color w:val="000000"/>
          <w:sz w:val="22"/>
          <w:szCs w:val="22"/>
          <w:lang w:val="nn-NO"/>
        </w:rPr>
        <w:t>.</w:t>
      </w:r>
    </w:p>
    <w:p w:rsidR="005708A8" w:rsidRPr="00D93493" w:rsidRDefault="005708A8" w:rsidP="005708A8">
      <w:pPr>
        <w:pStyle w:val="Default"/>
        <w:rPr>
          <w:rFonts w:asciiTheme="minorHAnsi" w:hAnsiTheme="minorHAnsi" w:cstheme="minorHAnsi"/>
          <w:sz w:val="22"/>
          <w:szCs w:val="22"/>
          <w:lang w:val="nn-NO"/>
        </w:rPr>
      </w:pPr>
    </w:p>
    <w:p w:rsidR="005708A8" w:rsidRPr="00D93493" w:rsidRDefault="005708A8" w:rsidP="005708A8">
      <w:pPr>
        <w:rPr>
          <w:rFonts w:asciiTheme="minorHAnsi" w:hAnsiTheme="minorHAnsi" w:cstheme="minorHAnsi"/>
          <w:sz w:val="22"/>
          <w:szCs w:val="22"/>
          <w:lang w:val="nn-NO"/>
        </w:rPr>
      </w:pPr>
      <w:r w:rsidRPr="00D93493">
        <w:rPr>
          <w:rFonts w:asciiTheme="minorHAnsi" w:hAnsiTheme="minorHAnsi" w:cstheme="minorHAnsi"/>
          <w:sz w:val="22"/>
          <w:szCs w:val="22"/>
          <w:lang w:val="nn-NO"/>
        </w:rPr>
        <w:t xml:space="preserve">Rovviltnemnda i region 3 viser til den nasjonale </w:t>
      </w:r>
      <w:proofErr w:type="spellStart"/>
      <w:r w:rsidRPr="00D93493">
        <w:rPr>
          <w:rFonts w:asciiTheme="minorHAnsi" w:hAnsiTheme="minorHAnsi" w:cstheme="minorHAnsi"/>
          <w:sz w:val="22"/>
          <w:szCs w:val="22"/>
          <w:lang w:val="nn-NO"/>
        </w:rPr>
        <w:t>målsettingen</w:t>
      </w:r>
      <w:proofErr w:type="spellEnd"/>
      <w:r w:rsidRPr="00D93493">
        <w:rPr>
          <w:rFonts w:asciiTheme="minorHAnsi" w:hAnsiTheme="minorHAnsi" w:cstheme="minorHAnsi"/>
          <w:sz w:val="22"/>
          <w:szCs w:val="22"/>
          <w:lang w:val="nn-NO"/>
        </w:rPr>
        <w:t xml:space="preserve"> om 4 </w:t>
      </w:r>
      <w:proofErr w:type="spellStart"/>
      <w:r w:rsidRPr="00D93493">
        <w:rPr>
          <w:rFonts w:asciiTheme="minorHAnsi" w:hAnsiTheme="minorHAnsi" w:cstheme="minorHAnsi"/>
          <w:sz w:val="22"/>
          <w:szCs w:val="22"/>
          <w:lang w:val="nn-NO"/>
        </w:rPr>
        <w:t>årlige</w:t>
      </w:r>
      <w:proofErr w:type="spellEnd"/>
      <w:r w:rsidRPr="00D93493">
        <w:rPr>
          <w:rFonts w:asciiTheme="minorHAnsi" w:hAnsiTheme="minorHAnsi" w:cstheme="minorHAnsi"/>
          <w:sz w:val="22"/>
          <w:szCs w:val="22"/>
          <w:lang w:val="nn-NO"/>
        </w:rPr>
        <w:t xml:space="preserve"> </w:t>
      </w:r>
      <w:proofErr w:type="spellStart"/>
      <w:r w:rsidRPr="00D93493">
        <w:rPr>
          <w:rFonts w:asciiTheme="minorHAnsi" w:hAnsiTheme="minorHAnsi" w:cstheme="minorHAnsi"/>
          <w:sz w:val="22"/>
          <w:szCs w:val="22"/>
          <w:lang w:val="nn-NO"/>
        </w:rPr>
        <w:t>ynglinger</w:t>
      </w:r>
      <w:proofErr w:type="spellEnd"/>
      <w:r w:rsidRPr="00D93493">
        <w:rPr>
          <w:rFonts w:asciiTheme="minorHAnsi" w:hAnsiTheme="minorHAnsi" w:cstheme="minorHAnsi"/>
          <w:sz w:val="22"/>
          <w:szCs w:val="22"/>
          <w:lang w:val="nn-NO"/>
        </w:rPr>
        <w:t xml:space="preserve"> av jerv i region 3/Oppland. Rovviltnemnda konstaterer at </w:t>
      </w:r>
      <w:proofErr w:type="spellStart"/>
      <w:r w:rsidRPr="00D93493">
        <w:rPr>
          <w:rFonts w:asciiTheme="minorHAnsi" w:hAnsiTheme="minorHAnsi" w:cstheme="minorHAnsi"/>
          <w:sz w:val="22"/>
          <w:szCs w:val="22"/>
          <w:lang w:val="nn-NO"/>
        </w:rPr>
        <w:t>jervebestanden</w:t>
      </w:r>
      <w:proofErr w:type="spellEnd"/>
      <w:r w:rsidRPr="00D93493">
        <w:rPr>
          <w:rFonts w:asciiTheme="minorHAnsi" w:hAnsiTheme="minorHAnsi" w:cstheme="minorHAnsi"/>
          <w:sz w:val="22"/>
          <w:szCs w:val="22"/>
          <w:lang w:val="nn-NO"/>
        </w:rPr>
        <w:t xml:space="preserve"> ligger over det nasjonalt </w:t>
      </w:r>
      <w:proofErr w:type="spellStart"/>
      <w:r w:rsidRPr="00D93493">
        <w:rPr>
          <w:rFonts w:asciiTheme="minorHAnsi" w:hAnsiTheme="minorHAnsi" w:cstheme="minorHAnsi"/>
          <w:sz w:val="22"/>
          <w:szCs w:val="22"/>
          <w:lang w:val="nn-NO"/>
        </w:rPr>
        <w:t>fastsatte</w:t>
      </w:r>
      <w:proofErr w:type="spellEnd"/>
      <w:r w:rsidRPr="00D93493">
        <w:rPr>
          <w:rFonts w:asciiTheme="minorHAnsi" w:hAnsiTheme="minorHAnsi" w:cstheme="minorHAnsi"/>
          <w:sz w:val="22"/>
          <w:szCs w:val="22"/>
          <w:lang w:val="nn-NO"/>
        </w:rPr>
        <w:t xml:space="preserve"> bestandsmålet for region 3</w:t>
      </w:r>
      <w:r w:rsidR="00D93493">
        <w:rPr>
          <w:rFonts w:asciiTheme="minorHAnsi" w:hAnsiTheme="minorHAnsi" w:cstheme="minorHAnsi"/>
          <w:sz w:val="22"/>
          <w:szCs w:val="22"/>
          <w:lang w:val="nn-NO"/>
        </w:rPr>
        <w:t xml:space="preserve"> (regnet ut frå gjennomsnitt de tre siste år)</w:t>
      </w:r>
      <w:r w:rsidRPr="00D93493">
        <w:rPr>
          <w:rFonts w:asciiTheme="minorHAnsi" w:hAnsiTheme="minorHAnsi" w:cstheme="minorHAnsi"/>
          <w:sz w:val="22"/>
          <w:szCs w:val="22"/>
          <w:lang w:val="nn-NO"/>
        </w:rPr>
        <w:t>, jf. oversikt av oktober 201</w:t>
      </w:r>
      <w:r w:rsidR="002878A0">
        <w:rPr>
          <w:rFonts w:asciiTheme="minorHAnsi" w:hAnsiTheme="minorHAnsi" w:cstheme="minorHAnsi"/>
          <w:sz w:val="22"/>
          <w:szCs w:val="22"/>
          <w:lang w:val="nn-NO"/>
        </w:rPr>
        <w:t>8</w:t>
      </w:r>
      <w:r w:rsidRPr="00D93493">
        <w:rPr>
          <w:rFonts w:asciiTheme="minorHAnsi" w:hAnsiTheme="minorHAnsi" w:cstheme="minorHAnsi"/>
          <w:sz w:val="22"/>
          <w:szCs w:val="22"/>
          <w:lang w:val="nn-NO"/>
        </w:rPr>
        <w:t xml:space="preserve"> </w:t>
      </w:r>
      <w:proofErr w:type="spellStart"/>
      <w:r w:rsidRPr="00D93493">
        <w:rPr>
          <w:rFonts w:asciiTheme="minorHAnsi" w:hAnsiTheme="minorHAnsi" w:cstheme="minorHAnsi"/>
          <w:sz w:val="22"/>
          <w:szCs w:val="22"/>
          <w:lang w:val="nn-NO"/>
        </w:rPr>
        <w:t>fra</w:t>
      </w:r>
      <w:proofErr w:type="spellEnd"/>
      <w:r w:rsidRPr="00D93493">
        <w:rPr>
          <w:rFonts w:asciiTheme="minorHAnsi" w:hAnsiTheme="minorHAnsi" w:cstheme="minorHAnsi"/>
          <w:sz w:val="22"/>
          <w:szCs w:val="22"/>
          <w:lang w:val="nn-NO"/>
        </w:rPr>
        <w:t xml:space="preserve"> det nasjonale </w:t>
      </w:r>
      <w:proofErr w:type="spellStart"/>
      <w:r w:rsidRPr="00D93493">
        <w:rPr>
          <w:rFonts w:asciiTheme="minorHAnsi" w:hAnsiTheme="minorHAnsi" w:cstheme="minorHAnsi"/>
          <w:sz w:val="22"/>
          <w:szCs w:val="22"/>
          <w:lang w:val="nn-NO"/>
        </w:rPr>
        <w:t>overvåkingsprogrammet</w:t>
      </w:r>
      <w:proofErr w:type="spellEnd"/>
      <w:r w:rsidRPr="00D93493">
        <w:rPr>
          <w:rFonts w:asciiTheme="minorHAnsi" w:hAnsiTheme="minorHAnsi" w:cstheme="minorHAnsi"/>
          <w:sz w:val="22"/>
          <w:szCs w:val="22"/>
          <w:lang w:val="nn-NO"/>
        </w:rPr>
        <w:t xml:space="preserve">. Nemnda har </w:t>
      </w:r>
      <w:proofErr w:type="spellStart"/>
      <w:r w:rsidRPr="00D93493">
        <w:rPr>
          <w:rFonts w:asciiTheme="minorHAnsi" w:hAnsiTheme="minorHAnsi" w:cstheme="minorHAnsi"/>
          <w:sz w:val="22"/>
          <w:szCs w:val="22"/>
          <w:lang w:val="nn-NO"/>
        </w:rPr>
        <w:t>således</w:t>
      </w:r>
      <w:proofErr w:type="spellEnd"/>
      <w:r w:rsidRPr="00D93493">
        <w:rPr>
          <w:rFonts w:asciiTheme="minorHAnsi" w:hAnsiTheme="minorHAnsi" w:cstheme="minorHAnsi"/>
          <w:sz w:val="22"/>
          <w:szCs w:val="22"/>
          <w:lang w:val="nn-NO"/>
        </w:rPr>
        <w:t xml:space="preserve"> </w:t>
      </w:r>
      <w:proofErr w:type="spellStart"/>
      <w:r w:rsidRPr="00D93493">
        <w:rPr>
          <w:rFonts w:asciiTheme="minorHAnsi" w:hAnsiTheme="minorHAnsi" w:cstheme="minorHAnsi"/>
          <w:sz w:val="22"/>
          <w:szCs w:val="22"/>
          <w:lang w:val="nn-NO"/>
        </w:rPr>
        <w:t>myndighet</w:t>
      </w:r>
      <w:proofErr w:type="spellEnd"/>
      <w:r w:rsidRPr="00D93493">
        <w:rPr>
          <w:rFonts w:asciiTheme="minorHAnsi" w:hAnsiTheme="minorHAnsi" w:cstheme="minorHAnsi"/>
          <w:sz w:val="22"/>
          <w:szCs w:val="22"/>
          <w:lang w:val="nn-NO"/>
        </w:rPr>
        <w:t xml:space="preserve"> til å fatte vedtak om kvote for lisensfelling, jf. §§ 4, 7 og 8 i </w:t>
      </w:r>
      <w:proofErr w:type="spellStart"/>
      <w:r w:rsidRPr="00D93493">
        <w:rPr>
          <w:rFonts w:asciiTheme="minorHAnsi" w:hAnsiTheme="minorHAnsi" w:cstheme="minorHAnsi"/>
          <w:sz w:val="22"/>
          <w:szCs w:val="22"/>
          <w:lang w:val="nn-NO"/>
        </w:rPr>
        <w:t>rovviltforskriften</w:t>
      </w:r>
      <w:proofErr w:type="spellEnd"/>
      <w:r w:rsidRPr="00D93493">
        <w:rPr>
          <w:rFonts w:asciiTheme="minorHAnsi" w:hAnsiTheme="minorHAnsi" w:cstheme="minorHAnsi"/>
          <w:sz w:val="22"/>
          <w:szCs w:val="22"/>
          <w:lang w:val="nn-NO"/>
        </w:rPr>
        <w:t>.</w:t>
      </w:r>
    </w:p>
    <w:p w:rsidR="005708A8" w:rsidRPr="00D93493" w:rsidRDefault="005708A8" w:rsidP="005708A8">
      <w:pPr>
        <w:rPr>
          <w:rFonts w:asciiTheme="minorHAnsi" w:hAnsiTheme="minorHAnsi" w:cstheme="minorHAnsi"/>
          <w:sz w:val="22"/>
          <w:szCs w:val="22"/>
          <w:lang w:val="nn-NO"/>
        </w:rPr>
      </w:pPr>
    </w:p>
    <w:p w:rsidR="005708A8" w:rsidRPr="00D93493" w:rsidRDefault="005708A8" w:rsidP="005708A8">
      <w:pPr>
        <w:pStyle w:val="Default"/>
        <w:rPr>
          <w:rFonts w:asciiTheme="minorHAnsi" w:hAnsiTheme="minorHAnsi" w:cstheme="minorHAnsi"/>
          <w:b/>
          <w:sz w:val="22"/>
          <w:szCs w:val="22"/>
          <w:lang w:val="nn-NO"/>
        </w:rPr>
      </w:pPr>
      <w:r w:rsidRPr="00D93493">
        <w:rPr>
          <w:rFonts w:asciiTheme="minorHAnsi" w:hAnsiTheme="minorHAnsi" w:cstheme="minorHAnsi"/>
          <w:b/>
          <w:sz w:val="22"/>
          <w:szCs w:val="22"/>
          <w:lang w:val="nn-NO"/>
        </w:rPr>
        <w:t xml:space="preserve">Kvote for lisensfelling av jerv blir på </w:t>
      </w:r>
      <w:r w:rsidR="00A35F6B">
        <w:rPr>
          <w:rFonts w:asciiTheme="minorHAnsi" w:hAnsiTheme="minorHAnsi" w:cstheme="minorHAnsi"/>
          <w:b/>
          <w:sz w:val="22"/>
          <w:szCs w:val="22"/>
          <w:lang w:val="nn-NO"/>
        </w:rPr>
        <w:t>….</w:t>
      </w:r>
      <w:r w:rsidRPr="00D93493">
        <w:rPr>
          <w:rFonts w:asciiTheme="minorHAnsi" w:hAnsiTheme="minorHAnsi" w:cstheme="minorHAnsi"/>
          <w:b/>
          <w:bCs/>
          <w:sz w:val="22"/>
          <w:szCs w:val="22"/>
          <w:lang w:val="nn-NO"/>
        </w:rPr>
        <w:t xml:space="preserve"> dyr</w:t>
      </w:r>
      <w:r w:rsidRPr="00D93493">
        <w:rPr>
          <w:rFonts w:asciiTheme="minorHAnsi" w:hAnsiTheme="minorHAnsi" w:cstheme="minorHAnsi"/>
          <w:b/>
          <w:sz w:val="22"/>
          <w:szCs w:val="22"/>
          <w:lang w:val="nn-NO"/>
        </w:rPr>
        <w:t>, med maksimalt</w:t>
      </w:r>
      <w:r w:rsidR="000C2EF0">
        <w:rPr>
          <w:rFonts w:asciiTheme="minorHAnsi" w:hAnsiTheme="minorHAnsi" w:cstheme="minorHAnsi"/>
          <w:b/>
          <w:sz w:val="22"/>
          <w:szCs w:val="22"/>
          <w:lang w:val="nn-NO"/>
        </w:rPr>
        <w:t xml:space="preserve"> ..</w:t>
      </w:r>
      <w:r w:rsidRPr="00D93493">
        <w:rPr>
          <w:rFonts w:asciiTheme="minorHAnsi" w:hAnsiTheme="minorHAnsi" w:cstheme="minorHAnsi"/>
          <w:b/>
          <w:bCs/>
          <w:sz w:val="22"/>
          <w:szCs w:val="22"/>
          <w:lang w:val="nn-NO"/>
        </w:rPr>
        <w:t xml:space="preserve"> </w:t>
      </w:r>
      <w:proofErr w:type="spellStart"/>
      <w:r w:rsidRPr="00D93493">
        <w:rPr>
          <w:rFonts w:asciiTheme="minorHAnsi" w:hAnsiTheme="minorHAnsi" w:cstheme="minorHAnsi"/>
          <w:b/>
          <w:bCs/>
          <w:sz w:val="22"/>
          <w:szCs w:val="22"/>
          <w:lang w:val="nn-NO"/>
        </w:rPr>
        <w:t>hunndyr</w:t>
      </w:r>
      <w:proofErr w:type="spellEnd"/>
      <w:r w:rsidRPr="00D93493">
        <w:rPr>
          <w:rFonts w:asciiTheme="minorHAnsi" w:hAnsiTheme="minorHAnsi" w:cstheme="minorHAnsi"/>
          <w:b/>
          <w:bCs/>
          <w:sz w:val="22"/>
          <w:szCs w:val="22"/>
          <w:lang w:val="nn-NO"/>
        </w:rPr>
        <w:t xml:space="preserve"> </w:t>
      </w:r>
      <w:r w:rsidRPr="00D93493">
        <w:rPr>
          <w:rFonts w:asciiTheme="minorHAnsi" w:hAnsiTheme="minorHAnsi" w:cstheme="minorHAnsi"/>
          <w:b/>
          <w:sz w:val="22"/>
          <w:szCs w:val="22"/>
          <w:lang w:val="nn-NO"/>
        </w:rPr>
        <w:t>(uavhengig av alder).</w:t>
      </w:r>
    </w:p>
    <w:p w:rsidR="005708A8" w:rsidRPr="00D93493" w:rsidRDefault="005708A8" w:rsidP="005708A8">
      <w:pPr>
        <w:pStyle w:val="Default"/>
        <w:rPr>
          <w:rFonts w:asciiTheme="minorHAnsi" w:hAnsiTheme="minorHAnsi" w:cstheme="minorHAnsi"/>
          <w:sz w:val="22"/>
          <w:szCs w:val="22"/>
          <w:lang w:val="nn-NO"/>
        </w:rPr>
      </w:pPr>
      <w:r w:rsidRPr="00D93493">
        <w:rPr>
          <w:rFonts w:asciiTheme="minorHAnsi" w:hAnsiTheme="minorHAnsi" w:cstheme="minorHAnsi"/>
          <w:sz w:val="22"/>
          <w:szCs w:val="22"/>
          <w:lang w:val="nn-NO"/>
        </w:rPr>
        <w:t xml:space="preserve"> </w:t>
      </w:r>
    </w:p>
    <w:p w:rsidR="005708A8" w:rsidRPr="00D93493" w:rsidRDefault="005708A8" w:rsidP="005708A8">
      <w:pPr>
        <w:pStyle w:val="Default"/>
        <w:rPr>
          <w:rFonts w:asciiTheme="minorHAnsi" w:hAnsiTheme="minorHAnsi" w:cstheme="minorHAnsi"/>
          <w:sz w:val="22"/>
          <w:szCs w:val="22"/>
          <w:lang w:val="nn-NO"/>
        </w:rPr>
      </w:pPr>
      <w:r w:rsidRPr="00D93493">
        <w:rPr>
          <w:rFonts w:asciiTheme="minorHAnsi" w:hAnsiTheme="minorHAnsi" w:cstheme="minorHAnsi"/>
          <w:sz w:val="22"/>
          <w:szCs w:val="22"/>
          <w:lang w:val="nn-NO"/>
        </w:rPr>
        <w:t xml:space="preserve">Det </w:t>
      </w:r>
      <w:proofErr w:type="spellStart"/>
      <w:r w:rsidRPr="00D93493">
        <w:rPr>
          <w:rFonts w:asciiTheme="minorHAnsi" w:hAnsiTheme="minorHAnsi" w:cstheme="minorHAnsi"/>
          <w:sz w:val="22"/>
          <w:szCs w:val="22"/>
          <w:lang w:val="nn-NO"/>
        </w:rPr>
        <w:t>åpnes</w:t>
      </w:r>
      <w:proofErr w:type="spellEnd"/>
      <w:r w:rsidRPr="00D93493">
        <w:rPr>
          <w:rFonts w:asciiTheme="minorHAnsi" w:hAnsiTheme="minorHAnsi" w:cstheme="minorHAnsi"/>
          <w:sz w:val="22"/>
          <w:szCs w:val="22"/>
          <w:lang w:val="nn-NO"/>
        </w:rPr>
        <w:t xml:space="preserve"> for felling med delkvoter i lisensområder som samsvarer med den geografiske </w:t>
      </w:r>
      <w:proofErr w:type="spellStart"/>
      <w:r w:rsidRPr="00D93493">
        <w:rPr>
          <w:rFonts w:asciiTheme="minorHAnsi" w:hAnsiTheme="minorHAnsi" w:cstheme="minorHAnsi"/>
          <w:sz w:val="22"/>
          <w:szCs w:val="22"/>
          <w:lang w:val="nn-NO"/>
        </w:rPr>
        <w:t>differensieringen</w:t>
      </w:r>
      <w:proofErr w:type="spellEnd"/>
      <w:r w:rsidRPr="00D93493">
        <w:rPr>
          <w:rFonts w:asciiTheme="minorHAnsi" w:hAnsiTheme="minorHAnsi" w:cstheme="minorHAnsi"/>
          <w:sz w:val="22"/>
          <w:szCs w:val="22"/>
          <w:lang w:val="nn-NO"/>
        </w:rPr>
        <w:t xml:space="preserve"> i forvaltningsplanen: </w:t>
      </w:r>
    </w:p>
    <w:p w:rsidR="005708A8" w:rsidRPr="00D93493" w:rsidRDefault="005708A8" w:rsidP="005708A8">
      <w:pPr>
        <w:pStyle w:val="Default"/>
        <w:rPr>
          <w:rFonts w:asciiTheme="minorHAnsi" w:hAnsiTheme="minorHAnsi" w:cstheme="minorHAnsi"/>
          <w:sz w:val="22"/>
          <w:szCs w:val="22"/>
          <w:lang w:val="nn-NO"/>
        </w:rPr>
      </w:pPr>
    </w:p>
    <w:p w:rsidR="005708A8" w:rsidRPr="00D93493" w:rsidRDefault="005708A8" w:rsidP="005708A8">
      <w:pPr>
        <w:pStyle w:val="Default"/>
        <w:rPr>
          <w:rFonts w:asciiTheme="minorHAnsi" w:hAnsiTheme="minorHAnsi" w:cstheme="minorHAnsi"/>
          <w:sz w:val="22"/>
          <w:szCs w:val="22"/>
          <w:lang w:val="nn-NO"/>
        </w:rPr>
      </w:pPr>
      <w:r w:rsidRPr="00D93493">
        <w:rPr>
          <w:rFonts w:asciiTheme="minorHAnsi" w:hAnsiTheme="minorHAnsi" w:cstheme="minorHAnsi"/>
          <w:b/>
          <w:sz w:val="22"/>
          <w:szCs w:val="22"/>
          <w:lang w:val="nn-NO"/>
        </w:rPr>
        <w:t>Lisensområde A (</w:t>
      </w:r>
      <w:proofErr w:type="spellStart"/>
      <w:r w:rsidRPr="00D93493">
        <w:rPr>
          <w:rFonts w:asciiTheme="minorHAnsi" w:hAnsiTheme="minorHAnsi" w:cstheme="minorHAnsi"/>
          <w:b/>
          <w:sz w:val="22"/>
          <w:szCs w:val="22"/>
          <w:lang w:val="nn-NO"/>
        </w:rPr>
        <w:t>jervesonen</w:t>
      </w:r>
      <w:proofErr w:type="spellEnd"/>
      <w:r w:rsidRPr="00D93493">
        <w:rPr>
          <w:rFonts w:asciiTheme="minorHAnsi" w:hAnsiTheme="minorHAnsi" w:cstheme="minorHAnsi"/>
          <w:b/>
          <w:sz w:val="22"/>
          <w:szCs w:val="22"/>
          <w:lang w:val="nn-NO"/>
        </w:rPr>
        <w:t>):</w:t>
      </w:r>
      <w:r w:rsidRPr="00D93493">
        <w:rPr>
          <w:rFonts w:asciiTheme="minorHAnsi" w:hAnsiTheme="minorHAnsi" w:cstheme="minorHAnsi"/>
          <w:sz w:val="22"/>
          <w:szCs w:val="22"/>
          <w:lang w:val="nn-NO"/>
        </w:rPr>
        <w:t xml:space="preserve"> Langs kommunegrensa mellom Vang/Øystre Slidre og Lom/Vågå, videre langs Rv51 til </w:t>
      </w:r>
      <w:proofErr w:type="spellStart"/>
      <w:r w:rsidRPr="00D93493">
        <w:rPr>
          <w:rFonts w:asciiTheme="minorHAnsi" w:hAnsiTheme="minorHAnsi" w:cstheme="minorHAnsi"/>
          <w:sz w:val="22"/>
          <w:szCs w:val="22"/>
          <w:lang w:val="nn-NO"/>
        </w:rPr>
        <w:t>Vågåvatnet</w:t>
      </w:r>
      <w:proofErr w:type="spellEnd"/>
      <w:r w:rsidRPr="00D93493">
        <w:rPr>
          <w:rFonts w:asciiTheme="minorHAnsi" w:hAnsiTheme="minorHAnsi" w:cstheme="minorHAnsi"/>
          <w:sz w:val="22"/>
          <w:szCs w:val="22"/>
          <w:lang w:val="nn-NO"/>
        </w:rPr>
        <w:t xml:space="preserve">/Otta og deretter Otta og Gudbrandsdalslågen sørover til Otta. Deretter langs kommunegrensa mellom Sel og Nord-Fron til nasjonalparkgrensa for Rondane nasjonalpark, og denne følges til fylkesgrensa mot Hedmark: </w:t>
      </w:r>
      <w:r w:rsidR="000C2EF0">
        <w:rPr>
          <w:rFonts w:asciiTheme="minorHAnsi" w:hAnsiTheme="minorHAnsi" w:cstheme="minorHAnsi"/>
          <w:sz w:val="22"/>
          <w:szCs w:val="22"/>
          <w:lang w:val="nn-NO"/>
        </w:rPr>
        <w:t>…</w:t>
      </w:r>
      <w:r w:rsidR="001C7213" w:rsidRPr="001C7213">
        <w:rPr>
          <w:rFonts w:asciiTheme="minorHAnsi" w:hAnsiTheme="minorHAnsi" w:cstheme="minorHAnsi"/>
          <w:b/>
          <w:sz w:val="22"/>
          <w:szCs w:val="22"/>
          <w:lang w:val="nn-NO"/>
        </w:rPr>
        <w:t xml:space="preserve"> </w:t>
      </w:r>
      <w:r w:rsidRPr="001C7213">
        <w:rPr>
          <w:rFonts w:asciiTheme="minorHAnsi" w:hAnsiTheme="minorHAnsi" w:cstheme="minorHAnsi"/>
          <w:b/>
          <w:bCs/>
          <w:sz w:val="22"/>
          <w:szCs w:val="22"/>
          <w:lang w:val="nn-NO"/>
        </w:rPr>
        <w:t>dyr</w:t>
      </w:r>
      <w:r w:rsidR="000C534A" w:rsidRPr="00D93493">
        <w:rPr>
          <w:rFonts w:asciiTheme="minorHAnsi" w:hAnsiTheme="minorHAnsi" w:cstheme="minorHAnsi"/>
          <w:b/>
          <w:sz w:val="22"/>
          <w:szCs w:val="22"/>
          <w:lang w:val="nn-NO"/>
        </w:rPr>
        <w:t>.</w:t>
      </w:r>
      <w:r w:rsidRPr="00D93493">
        <w:rPr>
          <w:rFonts w:asciiTheme="minorHAnsi" w:hAnsiTheme="minorHAnsi" w:cstheme="minorHAnsi"/>
          <w:sz w:val="22"/>
          <w:szCs w:val="22"/>
          <w:lang w:val="nn-NO"/>
        </w:rPr>
        <w:t xml:space="preserve"> </w:t>
      </w:r>
    </w:p>
    <w:p w:rsidR="005708A8" w:rsidRPr="00D93493" w:rsidRDefault="005708A8" w:rsidP="005708A8">
      <w:pPr>
        <w:pStyle w:val="Default"/>
        <w:rPr>
          <w:rFonts w:asciiTheme="minorHAnsi" w:hAnsiTheme="minorHAnsi" w:cstheme="minorHAnsi"/>
          <w:sz w:val="22"/>
          <w:szCs w:val="22"/>
          <w:lang w:val="nn-NO"/>
        </w:rPr>
      </w:pPr>
    </w:p>
    <w:p w:rsidR="005708A8" w:rsidRPr="00A35F6B" w:rsidRDefault="005708A8" w:rsidP="005708A8">
      <w:pPr>
        <w:pStyle w:val="Default"/>
        <w:rPr>
          <w:rFonts w:asciiTheme="minorHAnsi" w:hAnsiTheme="minorHAnsi" w:cstheme="minorHAnsi"/>
          <w:b/>
          <w:bCs/>
          <w:sz w:val="22"/>
          <w:szCs w:val="22"/>
          <w:lang w:val="nn-NO"/>
        </w:rPr>
      </w:pPr>
      <w:r w:rsidRPr="00A35F6B">
        <w:rPr>
          <w:rFonts w:asciiTheme="minorHAnsi" w:hAnsiTheme="minorHAnsi" w:cstheme="minorHAnsi"/>
          <w:b/>
          <w:sz w:val="22"/>
          <w:szCs w:val="22"/>
          <w:lang w:val="nn-NO"/>
        </w:rPr>
        <w:t>Lisensområde B (</w:t>
      </w:r>
      <w:r w:rsidR="001C7213" w:rsidRPr="00A35F6B">
        <w:rPr>
          <w:rFonts w:asciiTheme="minorHAnsi" w:hAnsiTheme="minorHAnsi" w:cstheme="minorHAnsi"/>
          <w:b/>
          <w:sz w:val="22"/>
          <w:szCs w:val="22"/>
          <w:lang w:val="nn-NO"/>
        </w:rPr>
        <w:t>beiteprioritert område</w:t>
      </w:r>
      <w:r w:rsidRPr="00A35F6B">
        <w:rPr>
          <w:rFonts w:asciiTheme="minorHAnsi" w:hAnsiTheme="minorHAnsi" w:cstheme="minorHAnsi"/>
          <w:b/>
          <w:sz w:val="22"/>
          <w:szCs w:val="22"/>
          <w:lang w:val="nn-NO"/>
        </w:rPr>
        <w:t xml:space="preserve">): </w:t>
      </w:r>
      <w:r w:rsidR="000C2EF0">
        <w:rPr>
          <w:rFonts w:asciiTheme="minorHAnsi" w:hAnsiTheme="minorHAnsi" w:cstheme="minorHAnsi"/>
          <w:b/>
          <w:sz w:val="22"/>
          <w:szCs w:val="22"/>
          <w:lang w:val="nn-NO"/>
        </w:rPr>
        <w:t>…</w:t>
      </w:r>
      <w:r w:rsidR="001C7213" w:rsidRPr="00A35F6B">
        <w:rPr>
          <w:rFonts w:asciiTheme="minorHAnsi" w:hAnsiTheme="minorHAnsi" w:cstheme="minorHAnsi"/>
          <w:b/>
          <w:sz w:val="22"/>
          <w:szCs w:val="22"/>
          <w:lang w:val="nn-NO"/>
        </w:rPr>
        <w:t xml:space="preserve"> </w:t>
      </w:r>
      <w:r w:rsidRPr="00A35F6B">
        <w:rPr>
          <w:rFonts w:asciiTheme="minorHAnsi" w:hAnsiTheme="minorHAnsi" w:cstheme="minorHAnsi"/>
          <w:b/>
          <w:bCs/>
          <w:sz w:val="22"/>
          <w:szCs w:val="22"/>
          <w:lang w:val="nn-NO"/>
        </w:rPr>
        <w:t xml:space="preserve">dyr </w:t>
      </w:r>
    </w:p>
    <w:p w:rsidR="005708A8" w:rsidRPr="00A35F6B" w:rsidRDefault="005708A8" w:rsidP="005708A8">
      <w:pPr>
        <w:pStyle w:val="Default"/>
        <w:rPr>
          <w:rFonts w:asciiTheme="minorHAnsi" w:hAnsiTheme="minorHAnsi" w:cstheme="minorHAnsi"/>
          <w:b/>
          <w:sz w:val="22"/>
          <w:szCs w:val="22"/>
          <w:lang w:val="nn-NO"/>
        </w:rPr>
      </w:pPr>
    </w:p>
    <w:p w:rsidR="005708A8" w:rsidRPr="00A35F6B" w:rsidRDefault="000C2EF0" w:rsidP="005708A8">
      <w:pPr>
        <w:rPr>
          <w:rFonts w:asciiTheme="minorHAnsi" w:hAnsiTheme="minorHAnsi" w:cstheme="minorHAnsi"/>
          <w:color w:val="000000"/>
          <w:sz w:val="22"/>
          <w:szCs w:val="22"/>
          <w:lang w:val="nn-NO"/>
        </w:rPr>
      </w:pPr>
      <w:r>
        <w:rPr>
          <w:rFonts w:asciiTheme="minorHAnsi" w:hAnsiTheme="minorHAnsi" w:cstheme="minorHAnsi"/>
          <w:b/>
          <w:bCs/>
          <w:sz w:val="22"/>
          <w:szCs w:val="22"/>
          <w:lang w:val="nn-NO"/>
        </w:rPr>
        <w:t>…</w:t>
      </w:r>
      <w:r w:rsidR="005708A8" w:rsidRPr="00A35F6B">
        <w:rPr>
          <w:rFonts w:asciiTheme="minorHAnsi" w:hAnsiTheme="minorHAnsi" w:cstheme="minorHAnsi"/>
          <w:b/>
          <w:bCs/>
          <w:sz w:val="22"/>
          <w:szCs w:val="22"/>
          <w:lang w:val="nn-NO"/>
        </w:rPr>
        <w:t xml:space="preserve"> dyr </w:t>
      </w:r>
      <w:r w:rsidR="005708A8" w:rsidRPr="00A35F6B">
        <w:rPr>
          <w:rFonts w:asciiTheme="minorHAnsi" w:hAnsiTheme="minorHAnsi" w:cstheme="minorHAnsi"/>
          <w:b/>
          <w:sz w:val="22"/>
          <w:szCs w:val="22"/>
          <w:lang w:val="nn-NO"/>
        </w:rPr>
        <w:t>som tilleggsdyr</w:t>
      </w:r>
      <w:r w:rsidR="005708A8" w:rsidRPr="00A35F6B">
        <w:rPr>
          <w:rFonts w:asciiTheme="minorHAnsi" w:hAnsiTheme="minorHAnsi" w:cstheme="minorHAnsi"/>
          <w:sz w:val="22"/>
          <w:szCs w:val="22"/>
          <w:lang w:val="nn-NO"/>
        </w:rPr>
        <w:t xml:space="preserve"> som kan </w:t>
      </w:r>
      <w:proofErr w:type="spellStart"/>
      <w:r w:rsidR="005708A8" w:rsidRPr="00A35F6B">
        <w:rPr>
          <w:rFonts w:asciiTheme="minorHAnsi" w:hAnsiTheme="minorHAnsi" w:cstheme="minorHAnsi"/>
          <w:sz w:val="22"/>
          <w:szCs w:val="22"/>
          <w:lang w:val="nn-NO"/>
        </w:rPr>
        <w:t>fordeles</w:t>
      </w:r>
      <w:proofErr w:type="spellEnd"/>
      <w:r w:rsidR="005708A8" w:rsidRPr="00A35F6B">
        <w:rPr>
          <w:rFonts w:asciiTheme="minorHAnsi" w:hAnsiTheme="minorHAnsi" w:cstheme="minorHAnsi"/>
          <w:sz w:val="22"/>
          <w:szCs w:val="22"/>
          <w:lang w:val="nn-NO"/>
        </w:rPr>
        <w:t xml:space="preserve"> undervegs i lisensfellingsperioden</w:t>
      </w:r>
      <w:r w:rsidR="000C534A" w:rsidRPr="00A35F6B">
        <w:rPr>
          <w:rFonts w:asciiTheme="minorHAnsi" w:hAnsiTheme="minorHAnsi" w:cstheme="minorHAnsi"/>
          <w:sz w:val="22"/>
          <w:szCs w:val="22"/>
          <w:lang w:val="nn-NO"/>
        </w:rPr>
        <w:t>.</w:t>
      </w:r>
    </w:p>
    <w:p w:rsidR="005708A8" w:rsidRPr="00A35F6B" w:rsidRDefault="00E906A2" w:rsidP="005708A8">
      <w:pPr>
        <w:pStyle w:val="Default"/>
        <w:rPr>
          <w:rFonts w:asciiTheme="minorHAnsi" w:hAnsiTheme="minorHAnsi" w:cstheme="minorHAnsi"/>
          <w:sz w:val="22"/>
          <w:szCs w:val="22"/>
          <w:lang w:val="nn-NO"/>
        </w:rPr>
      </w:pPr>
      <w:r w:rsidRPr="00A35F6B">
        <w:rPr>
          <w:rFonts w:asciiTheme="minorHAnsi" w:hAnsiTheme="minorHAnsi" w:cstheme="minorHAnsi"/>
          <w:sz w:val="22"/>
          <w:szCs w:val="22"/>
          <w:lang w:val="nn-NO"/>
        </w:rPr>
        <w:t> </w:t>
      </w:r>
    </w:p>
    <w:p w:rsidR="00E906A2" w:rsidRPr="00A35F6B" w:rsidRDefault="005708A8" w:rsidP="005708A8">
      <w:pPr>
        <w:rPr>
          <w:rFonts w:asciiTheme="minorHAnsi" w:hAnsiTheme="minorHAnsi" w:cstheme="minorHAnsi"/>
          <w:sz w:val="22"/>
          <w:szCs w:val="22"/>
          <w:lang w:val="nn-NO"/>
        </w:rPr>
      </w:pPr>
      <w:r w:rsidRPr="00A35F6B">
        <w:rPr>
          <w:rFonts w:asciiTheme="minorHAnsi" w:hAnsiTheme="minorHAnsi" w:cstheme="minorHAnsi"/>
          <w:sz w:val="22"/>
          <w:szCs w:val="22"/>
          <w:lang w:val="nn-NO"/>
        </w:rPr>
        <w:t xml:space="preserve">Eventuelle </w:t>
      </w:r>
      <w:proofErr w:type="spellStart"/>
      <w:r w:rsidRPr="00A35F6B">
        <w:rPr>
          <w:rFonts w:asciiTheme="minorHAnsi" w:hAnsiTheme="minorHAnsi" w:cstheme="minorHAnsi"/>
          <w:sz w:val="22"/>
          <w:szCs w:val="22"/>
          <w:lang w:val="nn-NO"/>
        </w:rPr>
        <w:t>endringer</w:t>
      </w:r>
      <w:proofErr w:type="spellEnd"/>
      <w:r w:rsidRPr="00A35F6B">
        <w:rPr>
          <w:rFonts w:asciiTheme="minorHAnsi" w:hAnsiTheme="minorHAnsi" w:cstheme="minorHAnsi"/>
          <w:sz w:val="22"/>
          <w:szCs w:val="22"/>
          <w:lang w:val="nn-NO"/>
        </w:rPr>
        <w:t xml:space="preserve"> av områdegrenser og fordeling av </w:t>
      </w:r>
      <w:proofErr w:type="spellStart"/>
      <w:r w:rsidRPr="00A35F6B">
        <w:rPr>
          <w:rFonts w:asciiTheme="minorHAnsi" w:hAnsiTheme="minorHAnsi" w:cstheme="minorHAnsi"/>
          <w:sz w:val="22"/>
          <w:szCs w:val="22"/>
          <w:lang w:val="nn-NO"/>
        </w:rPr>
        <w:t>gjenværende</w:t>
      </w:r>
      <w:proofErr w:type="spellEnd"/>
      <w:r w:rsidRPr="00A35F6B">
        <w:rPr>
          <w:rFonts w:asciiTheme="minorHAnsi" w:hAnsiTheme="minorHAnsi" w:cstheme="minorHAnsi"/>
          <w:sz w:val="22"/>
          <w:szCs w:val="22"/>
          <w:lang w:val="nn-NO"/>
        </w:rPr>
        <w:t xml:space="preserve"> kvote </w:t>
      </w:r>
      <w:proofErr w:type="spellStart"/>
      <w:r w:rsidRPr="00A35F6B">
        <w:rPr>
          <w:rFonts w:asciiTheme="minorHAnsi" w:hAnsiTheme="minorHAnsi" w:cstheme="minorHAnsi"/>
          <w:sz w:val="22"/>
          <w:szCs w:val="22"/>
          <w:lang w:val="nn-NO"/>
        </w:rPr>
        <w:t>underveis</w:t>
      </w:r>
      <w:proofErr w:type="spellEnd"/>
      <w:r w:rsidRPr="00A35F6B">
        <w:rPr>
          <w:rFonts w:asciiTheme="minorHAnsi" w:hAnsiTheme="minorHAnsi" w:cstheme="minorHAnsi"/>
          <w:sz w:val="22"/>
          <w:szCs w:val="22"/>
          <w:lang w:val="nn-NO"/>
        </w:rPr>
        <w:t xml:space="preserve"> i fellingsperioden skal sekretariatet avklare med leder av nemnda.</w:t>
      </w:r>
    </w:p>
    <w:p w:rsidR="005708A8" w:rsidRPr="00A35F6B" w:rsidRDefault="005708A8" w:rsidP="005708A8">
      <w:pPr>
        <w:rPr>
          <w:rFonts w:asciiTheme="minorHAnsi" w:hAnsiTheme="minorHAnsi" w:cstheme="minorHAnsi"/>
          <w:sz w:val="22"/>
          <w:szCs w:val="22"/>
          <w:lang w:val="nn-NO"/>
        </w:rPr>
      </w:pPr>
    </w:p>
    <w:p w:rsidR="005708A8" w:rsidRPr="005708A8" w:rsidRDefault="005708A8" w:rsidP="005708A8">
      <w:pPr>
        <w:pStyle w:val="Default"/>
        <w:rPr>
          <w:rFonts w:asciiTheme="minorHAnsi" w:hAnsiTheme="minorHAnsi" w:cstheme="minorHAnsi"/>
          <w:sz w:val="22"/>
          <w:szCs w:val="22"/>
        </w:rPr>
      </w:pPr>
      <w:r w:rsidRPr="005708A8">
        <w:rPr>
          <w:rFonts w:asciiTheme="minorHAnsi" w:hAnsiTheme="minorHAnsi" w:cstheme="minorHAnsi"/>
          <w:sz w:val="22"/>
          <w:szCs w:val="22"/>
        </w:rPr>
        <w:t>Jervebestanden i region 3 er hovedsakelig innenfor jerveprioritert område og derfor er det viktig å få regulert dette området for å holde bestanden nede</w:t>
      </w:r>
      <w:r w:rsidR="001C7213">
        <w:rPr>
          <w:rFonts w:asciiTheme="minorHAnsi" w:hAnsiTheme="minorHAnsi" w:cstheme="minorHAnsi"/>
          <w:sz w:val="22"/>
          <w:szCs w:val="22"/>
        </w:rPr>
        <w:t xml:space="preserve"> rundt bestandsmålet</w:t>
      </w:r>
      <w:r w:rsidRPr="005708A8">
        <w:rPr>
          <w:rFonts w:asciiTheme="minorHAnsi" w:hAnsiTheme="minorHAnsi" w:cstheme="minorHAnsi"/>
          <w:sz w:val="22"/>
          <w:szCs w:val="22"/>
        </w:rPr>
        <w:t xml:space="preserve">. Region 3 har et snitt på </w:t>
      </w:r>
      <w:r w:rsidR="002878A0">
        <w:rPr>
          <w:rFonts w:asciiTheme="minorHAnsi" w:hAnsiTheme="minorHAnsi" w:cstheme="minorHAnsi"/>
          <w:sz w:val="22"/>
          <w:szCs w:val="22"/>
        </w:rPr>
        <w:t>5,7</w:t>
      </w:r>
      <w:r w:rsidRPr="005708A8">
        <w:rPr>
          <w:rFonts w:asciiTheme="minorHAnsi" w:hAnsiTheme="minorHAnsi" w:cstheme="minorHAnsi"/>
          <w:sz w:val="22"/>
          <w:szCs w:val="22"/>
        </w:rPr>
        <w:t xml:space="preserve"> ynglinger</w:t>
      </w:r>
      <w:r w:rsidR="00D93493">
        <w:rPr>
          <w:rFonts w:asciiTheme="minorHAnsi" w:hAnsiTheme="minorHAnsi" w:cstheme="minorHAnsi"/>
          <w:sz w:val="22"/>
          <w:szCs w:val="22"/>
        </w:rPr>
        <w:t xml:space="preserve"> de siste tre årene (201</w:t>
      </w:r>
      <w:r w:rsidR="000C2EF0">
        <w:rPr>
          <w:rFonts w:asciiTheme="minorHAnsi" w:hAnsiTheme="minorHAnsi" w:cstheme="minorHAnsi"/>
          <w:sz w:val="22"/>
          <w:szCs w:val="22"/>
        </w:rPr>
        <w:t>6</w:t>
      </w:r>
      <w:r w:rsidR="00D93493">
        <w:rPr>
          <w:rFonts w:asciiTheme="minorHAnsi" w:hAnsiTheme="minorHAnsi" w:cstheme="minorHAnsi"/>
          <w:sz w:val="22"/>
          <w:szCs w:val="22"/>
        </w:rPr>
        <w:t>-201</w:t>
      </w:r>
      <w:r w:rsidR="000C2EF0">
        <w:rPr>
          <w:rFonts w:asciiTheme="minorHAnsi" w:hAnsiTheme="minorHAnsi" w:cstheme="minorHAnsi"/>
          <w:sz w:val="22"/>
          <w:szCs w:val="22"/>
        </w:rPr>
        <w:t>8</w:t>
      </w:r>
      <w:r w:rsidR="00D93493">
        <w:rPr>
          <w:rFonts w:asciiTheme="minorHAnsi" w:hAnsiTheme="minorHAnsi" w:cstheme="minorHAnsi"/>
          <w:sz w:val="22"/>
          <w:szCs w:val="22"/>
        </w:rPr>
        <w:t>).</w:t>
      </w:r>
      <w:r w:rsidRPr="005708A8">
        <w:rPr>
          <w:rFonts w:asciiTheme="minorHAnsi" w:hAnsiTheme="minorHAnsi" w:cstheme="minorHAnsi"/>
          <w:sz w:val="22"/>
          <w:szCs w:val="22"/>
        </w:rPr>
        <w:t xml:space="preserve"> </w:t>
      </w:r>
    </w:p>
    <w:p w:rsidR="001C7213" w:rsidRDefault="001C7213" w:rsidP="005708A8">
      <w:pPr>
        <w:pStyle w:val="Default"/>
        <w:rPr>
          <w:rFonts w:asciiTheme="minorHAnsi" w:hAnsiTheme="minorHAnsi" w:cstheme="minorHAnsi"/>
          <w:sz w:val="22"/>
          <w:szCs w:val="22"/>
        </w:rPr>
      </w:pPr>
    </w:p>
    <w:p w:rsidR="001C7213" w:rsidRPr="001C7213" w:rsidRDefault="001C7213" w:rsidP="001C7213">
      <w:pPr>
        <w:rPr>
          <w:rFonts w:asciiTheme="minorHAnsi" w:hAnsiTheme="minorHAnsi" w:cstheme="minorHAnsi"/>
          <w:szCs w:val="24"/>
        </w:rPr>
      </w:pPr>
      <w:r w:rsidRPr="001C7213">
        <w:rPr>
          <w:rFonts w:asciiTheme="minorHAnsi" w:hAnsiTheme="minorHAnsi" w:cstheme="minorHAnsi"/>
          <w:szCs w:val="24"/>
        </w:rPr>
        <w:t>Dersom nye ynglinger blir påvist i løpet av sommeren 201</w:t>
      </w:r>
      <w:r w:rsidR="000C2EF0">
        <w:rPr>
          <w:rFonts w:asciiTheme="minorHAnsi" w:hAnsiTheme="minorHAnsi" w:cstheme="minorHAnsi"/>
          <w:szCs w:val="24"/>
        </w:rPr>
        <w:t>9</w:t>
      </w:r>
      <w:r w:rsidRPr="001C7213">
        <w:rPr>
          <w:rFonts w:asciiTheme="minorHAnsi" w:hAnsiTheme="minorHAnsi" w:cstheme="minorHAnsi"/>
          <w:szCs w:val="24"/>
        </w:rPr>
        <w:t>, vil nemnda ta opp igjen vurderinga av kvoten for lisen</w:t>
      </w:r>
      <w:r>
        <w:rPr>
          <w:rFonts w:asciiTheme="minorHAnsi" w:hAnsiTheme="minorHAnsi" w:cstheme="minorHAnsi"/>
          <w:szCs w:val="24"/>
        </w:rPr>
        <w:t>s</w:t>
      </w:r>
      <w:r w:rsidRPr="001C7213">
        <w:rPr>
          <w:rFonts w:asciiTheme="minorHAnsi" w:hAnsiTheme="minorHAnsi" w:cstheme="minorHAnsi"/>
          <w:szCs w:val="24"/>
        </w:rPr>
        <w:t>fellinga av jerv.</w:t>
      </w:r>
    </w:p>
    <w:p w:rsidR="001C7213" w:rsidRPr="001C7213" w:rsidRDefault="001C7213" w:rsidP="005708A8">
      <w:pPr>
        <w:pStyle w:val="Default"/>
        <w:rPr>
          <w:rFonts w:asciiTheme="minorHAnsi" w:hAnsiTheme="minorHAnsi" w:cstheme="minorHAnsi"/>
        </w:rPr>
      </w:pPr>
    </w:p>
    <w:p w:rsidR="00AE4FEE" w:rsidRPr="00016DCC" w:rsidRDefault="005708A8" w:rsidP="005708A8">
      <w:pPr>
        <w:pStyle w:val="Default"/>
        <w:rPr>
          <w:rFonts w:asciiTheme="minorHAnsi" w:hAnsiTheme="minorHAnsi" w:cstheme="minorHAnsi"/>
          <w:sz w:val="22"/>
          <w:szCs w:val="22"/>
        </w:rPr>
      </w:pPr>
      <w:r w:rsidRPr="001C7213">
        <w:rPr>
          <w:rFonts w:asciiTheme="minorHAnsi" w:hAnsiTheme="minorHAnsi" w:cstheme="minorHAnsi"/>
        </w:rPr>
        <w:t>Når det gjelder gjennomgang av datagrunnlaget for nemndas</w:t>
      </w:r>
      <w:r w:rsidRPr="005708A8">
        <w:rPr>
          <w:rFonts w:asciiTheme="minorHAnsi" w:hAnsiTheme="minorHAnsi" w:cstheme="minorHAnsi"/>
          <w:sz w:val="22"/>
          <w:szCs w:val="22"/>
        </w:rPr>
        <w:t xml:space="preserve"> vedtak, vises det til saksframlegget fra sekretariatet i saken. </w:t>
      </w:r>
      <w:r w:rsidR="001C31C4">
        <w:rPr>
          <w:rFonts w:asciiTheme="minorHAnsi" w:hAnsiTheme="minorHAnsi" w:cstheme="minorHAnsi"/>
          <w:sz w:val="22"/>
          <w:szCs w:val="22"/>
        </w:rPr>
        <w:t xml:space="preserve"> </w:t>
      </w:r>
    </w:p>
    <w:p w:rsidR="00AE4FEE" w:rsidRPr="00016DCC" w:rsidRDefault="00AE4FEE" w:rsidP="005708A8">
      <w:pPr>
        <w:pStyle w:val="Default"/>
        <w:rPr>
          <w:rFonts w:asciiTheme="minorHAnsi" w:hAnsiTheme="minorHAnsi" w:cstheme="minorHAnsi"/>
          <w:sz w:val="22"/>
          <w:szCs w:val="22"/>
        </w:rPr>
      </w:pPr>
    </w:p>
    <w:p w:rsidR="005708A8" w:rsidRPr="00016DCC" w:rsidRDefault="005708A8" w:rsidP="005708A8">
      <w:pPr>
        <w:pStyle w:val="Default"/>
        <w:rPr>
          <w:rFonts w:asciiTheme="minorHAnsi" w:hAnsiTheme="minorHAnsi" w:cstheme="minorHAnsi"/>
          <w:sz w:val="22"/>
          <w:szCs w:val="22"/>
        </w:rPr>
      </w:pPr>
      <w:r w:rsidRPr="00016DCC">
        <w:rPr>
          <w:rFonts w:asciiTheme="minorHAnsi" w:hAnsiTheme="minorHAnsi" w:cstheme="minorHAnsi"/>
          <w:sz w:val="22"/>
          <w:szCs w:val="22"/>
        </w:rPr>
        <w:t xml:space="preserve">Fylkesmannen har ansvar for rapportering/informasjon i forbindelse med lisensfellingen. (jf. forskriftens § 15, siste ledd). Dette gjelder informasjon om gjenværende kvote og mottak av meldinger om påskutte og felte dyr via telefonsvarer (Fylkesmannens rovvilttelefon). </w:t>
      </w:r>
    </w:p>
    <w:p w:rsidR="005708A8" w:rsidRPr="00016DCC" w:rsidRDefault="005708A8" w:rsidP="005708A8">
      <w:pPr>
        <w:pStyle w:val="Default"/>
        <w:rPr>
          <w:rFonts w:asciiTheme="minorHAnsi" w:hAnsiTheme="minorHAnsi" w:cstheme="minorHAnsi"/>
          <w:sz w:val="22"/>
          <w:szCs w:val="22"/>
        </w:rPr>
      </w:pPr>
    </w:p>
    <w:p w:rsidR="005708A8" w:rsidRPr="005708A8" w:rsidRDefault="005708A8" w:rsidP="005708A8">
      <w:pPr>
        <w:pStyle w:val="Default"/>
        <w:rPr>
          <w:rFonts w:asciiTheme="minorHAnsi" w:hAnsiTheme="minorHAnsi" w:cstheme="minorHAnsi"/>
          <w:sz w:val="22"/>
          <w:szCs w:val="22"/>
        </w:rPr>
      </w:pPr>
      <w:r w:rsidRPr="00A35F6B">
        <w:rPr>
          <w:rFonts w:asciiTheme="minorHAnsi" w:hAnsiTheme="minorHAnsi" w:cstheme="minorHAnsi"/>
          <w:sz w:val="22"/>
          <w:szCs w:val="22"/>
          <w:lang w:val="nn-NO"/>
        </w:rPr>
        <w:t xml:space="preserve">Vedtaket er </w:t>
      </w:r>
      <w:proofErr w:type="spellStart"/>
      <w:r w:rsidRPr="00A35F6B">
        <w:rPr>
          <w:rFonts w:asciiTheme="minorHAnsi" w:hAnsiTheme="minorHAnsi" w:cstheme="minorHAnsi"/>
          <w:sz w:val="22"/>
          <w:szCs w:val="22"/>
          <w:lang w:val="nn-NO"/>
        </w:rPr>
        <w:t>fattet</w:t>
      </w:r>
      <w:proofErr w:type="spellEnd"/>
      <w:r w:rsidRPr="00A35F6B">
        <w:rPr>
          <w:rFonts w:asciiTheme="minorHAnsi" w:hAnsiTheme="minorHAnsi" w:cstheme="minorHAnsi"/>
          <w:sz w:val="22"/>
          <w:szCs w:val="22"/>
          <w:lang w:val="nn-NO"/>
        </w:rPr>
        <w:t xml:space="preserve"> med </w:t>
      </w:r>
      <w:proofErr w:type="spellStart"/>
      <w:r w:rsidRPr="00A35F6B">
        <w:rPr>
          <w:rFonts w:asciiTheme="minorHAnsi" w:hAnsiTheme="minorHAnsi" w:cstheme="minorHAnsi"/>
          <w:sz w:val="22"/>
          <w:szCs w:val="22"/>
          <w:lang w:val="nn-NO"/>
        </w:rPr>
        <w:t>hjemmel</w:t>
      </w:r>
      <w:proofErr w:type="spellEnd"/>
      <w:r w:rsidRPr="00A35F6B">
        <w:rPr>
          <w:rFonts w:asciiTheme="minorHAnsi" w:hAnsiTheme="minorHAnsi" w:cstheme="minorHAnsi"/>
          <w:sz w:val="22"/>
          <w:szCs w:val="22"/>
          <w:lang w:val="nn-NO"/>
        </w:rPr>
        <w:t xml:space="preserve"> i Lov 19. juni 2009 nr. 100 om forvaltning av naturens </w:t>
      </w:r>
      <w:proofErr w:type="spellStart"/>
      <w:r w:rsidRPr="00A35F6B">
        <w:rPr>
          <w:rFonts w:asciiTheme="minorHAnsi" w:hAnsiTheme="minorHAnsi" w:cstheme="minorHAnsi"/>
          <w:sz w:val="22"/>
          <w:szCs w:val="22"/>
          <w:lang w:val="nn-NO"/>
        </w:rPr>
        <w:t>mangfold</w:t>
      </w:r>
      <w:proofErr w:type="spellEnd"/>
      <w:r w:rsidRPr="00A35F6B">
        <w:rPr>
          <w:rFonts w:asciiTheme="minorHAnsi" w:hAnsiTheme="minorHAnsi" w:cstheme="minorHAnsi"/>
          <w:sz w:val="22"/>
          <w:szCs w:val="22"/>
          <w:lang w:val="nn-NO"/>
        </w:rPr>
        <w:t xml:space="preserve"> § 18, første ledd, bokstav b og § 77, jf. forskrift 18. mars 2005 nr. 242 om forvaltning av rovvilt (</w:t>
      </w:r>
      <w:proofErr w:type="spellStart"/>
      <w:r w:rsidRPr="00A35F6B">
        <w:rPr>
          <w:rFonts w:asciiTheme="minorHAnsi" w:hAnsiTheme="minorHAnsi" w:cstheme="minorHAnsi"/>
          <w:sz w:val="22"/>
          <w:szCs w:val="22"/>
          <w:lang w:val="nn-NO"/>
        </w:rPr>
        <w:t>rovviltforskriften</w:t>
      </w:r>
      <w:proofErr w:type="spellEnd"/>
      <w:r w:rsidRPr="00A35F6B">
        <w:rPr>
          <w:rFonts w:asciiTheme="minorHAnsi" w:hAnsiTheme="minorHAnsi" w:cstheme="minorHAnsi"/>
          <w:sz w:val="22"/>
          <w:szCs w:val="22"/>
          <w:lang w:val="nn-NO"/>
        </w:rPr>
        <w:t xml:space="preserve">) § 10, jf. </w:t>
      </w:r>
      <w:r w:rsidRPr="005708A8">
        <w:rPr>
          <w:rFonts w:asciiTheme="minorHAnsi" w:hAnsiTheme="minorHAnsi" w:cstheme="minorHAnsi"/>
          <w:sz w:val="22"/>
          <w:szCs w:val="22"/>
        </w:rPr>
        <w:t xml:space="preserve">§§ 1 og 3. </w:t>
      </w:r>
    </w:p>
    <w:p w:rsidR="005708A8" w:rsidRPr="005708A8" w:rsidRDefault="005708A8" w:rsidP="005708A8">
      <w:pPr>
        <w:pStyle w:val="Default"/>
        <w:rPr>
          <w:rFonts w:asciiTheme="minorHAnsi" w:hAnsiTheme="minorHAnsi" w:cstheme="minorHAnsi"/>
          <w:sz w:val="22"/>
          <w:szCs w:val="22"/>
        </w:rPr>
      </w:pPr>
    </w:p>
    <w:p w:rsidR="005708A8" w:rsidRPr="005708A8" w:rsidRDefault="005708A8" w:rsidP="005708A8">
      <w:pPr>
        <w:pStyle w:val="Default"/>
        <w:rPr>
          <w:rFonts w:asciiTheme="minorHAnsi" w:hAnsiTheme="minorHAnsi" w:cstheme="minorHAnsi"/>
          <w:sz w:val="22"/>
          <w:szCs w:val="22"/>
        </w:rPr>
      </w:pPr>
      <w:r w:rsidRPr="005708A8">
        <w:rPr>
          <w:rFonts w:asciiTheme="minorHAnsi" w:hAnsiTheme="minorHAnsi" w:cstheme="minorHAnsi"/>
          <w:sz w:val="22"/>
          <w:szCs w:val="22"/>
        </w:rPr>
        <w:t>Vedtaket kan påklages etter forvaltningslovens bestemmelser. E</w:t>
      </w:r>
      <w:r>
        <w:rPr>
          <w:rFonts w:asciiTheme="minorHAnsi" w:hAnsiTheme="minorHAnsi" w:cstheme="minorHAnsi"/>
          <w:sz w:val="22"/>
          <w:szCs w:val="22"/>
        </w:rPr>
        <w:t>n ev</w:t>
      </w:r>
      <w:r w:rsidRPr="005708A8">
        <w:rPr>
          <w:rFonts w:asciiTheme="minorHAnsi" w:hAnsiTheme="minorHAnsi" w:cstheme="minorHAnsi"/>
          <w:sz w:val="22"/>
          <w:szCs w:val="22"/>
        </w:rPr>
        <w:t xml:space="preserve">. klage stiles Klima- og miljødepartementet, men sendes via Fylkesmannen i Oppland som er sekretariat for rovviltnemnda, innen 3 uker etter at dette brevet er mottatt/bekjentgjort. </w:t>
      </w:r>
    </w:p>
    <w:p w:rsidR="005708A8" w:rsidRPr="005708A8" w:rsidRDefault="005708A8" w:rsidP="005708A8">
      <w:pPr>
        <w:pStyle w:val="Default"/>
        <w:rPr>
          <w:rFonts w:asciiTheme="minorHAnsi" w:hAnsiTheme="minorHAnsi" w:cstheme="minorHAnsi"/>
          <w:sz w:val="22"/>
          <w:szCs w:val="22"/>
        </w:rPr>
      </w:pPr>
    </w:p>
    <w:p w:rsidR="001C7213" w:rsidRPr="00A35F6B" w:rsidRDefault="001C7213" w:rsidP="005708A8">
      <w:pPr>
        <w:pStyle w:val="Default"/>
        <w:rPr>
          <w:rFonts w:asciiTheme="minorHAnsi" w:hAnsiTheme="minorHAnsi" w:cstheme="minorHAnsi"/>
          <w:sz w:val="22"/>
          <w:szCs w:val="22"/>
        </w:rPr>
      </w:pPr>
    </w:p>
    <w:p w:rsidR="005708A8" w:rsidRPr="00D93493" w:rsidRDefault="005708A8" w:rsidP="005708A8">
      <w:pPr>
        <w:pStyle w:val="Default"/>
        <w:rPr>
          <w:rFonts w:asciiTheme="minorHAnsi" w:hAnsiTheme="minorHAnsi" w:cstheme="minorHAnsi"/>
          <w:sz w:val="22"/>
          <w:szCs w:val="22"/>
          <w:lang w:val="nn-NO"/>
        </w:rPr>
      </w:pPr>
      <w:r w:rsidRPr="00D93493">
        <w:rPr>
          <w:rFonts w:asciiTheme="minorHAnsi" w:hAnsiTheme="minorHAnsi" w:cstheme="minorHAnsi"/>
          <w:sz w:val="22"/>
          <w:szCs w:val="22"/>
          <w:lang w:val="nn-NO"/>
        </w:rPr>
        <w:t xml:space="preserve">Med </w:t>
      </w:r>
      <w:proofErr w:type="spellStart"/>
      <w:r w:rsidRPr="00D93493">
        <w:rPr>
          <w:rFonts w:asciiTheme="minorHAnsi" w:hAnsiTheme="minorHAnsi" w:cstheme="minorHAnsi"/>
          <w:sz w:val="22"/>
          <w:szCs w:val="22"/>
          <w:lang w:val="nn-NO"/>
        </w:rPr>
        <w:t>hilsen</w:t>
      </w:r>
      <w:proofErr w:type="spellEnd"/>
    </w:p>
    <w:p w:rsidR="005708A8" w:rsidRPr="00D93493" w:rsidRDefault="005708A8" w:rsidP="005708A8">
      <w:pPr>
        <w:pStyle w:val="Default"/>
        <w:rPr>
          <w:rFonts w:asciiTheme="minorHAnsi" w:hAnsiTheme="minorHAnsi" w:cstheme="minorHAnsi"/>
          <w:sz w:val="22"/>
          <w:szCs w:val="22"/>
          <w:lang w:val="nn-NO"/>
        </w:rPr>
      </w:pPr>
    </w:p>
    <w:p w:rsidR="001C7213" w:rsidRDefault="001C7213" w:rsidP="005708A8">
      <w:pPr>
        <w:pStyle w:val="Default"/>
        <w:rPr>
          <w:rFonts w:asciiTheme="minorHAnsi" w:hAnsiTheme="minorHAnsi" w:cstheme="minorHAnsi"/>
          <w:sz w:val="22"/>
          <w:szCs w:val="22"/>
          <w:lang w:val="nn-NO"/>
        </w:rPr>
      </w:pPr>
    </w:p>
    <w:p w:rsidR="001C7213" w:rsidRDefault="001C7213" w:rsidP="005708A8">
      <w:pPr>
        <w:pStyle w:val="Default"/>
        <w:rPr>
          <w:rFonts w:asciiTheme="minorHAnsi" w:hAnsiTheme="minorHAnsi" w:cstheme="minorHAnsi"/>
          <w:sz w:val="22"/>
          <w:szCs w:val="22"/>
          <w:lang w:val="nn-NO"/>
        </w:rPr>
      </w:pPr>
    </w:p>
    <w:p w:rsidR="005708A8" w:rsidRPr="005708A8" w:rsidRDefault="005708A8" w:rsidP="005708A8">
      <w:pPr>
        <w:pStyle w:val="Default"/>
        <w:rPr>
          <w:rFonts w:asciiTheme="minorHAnsi" w:hAnsiTheme="minorHAnsi" w:cstheme="minorHAnsi"/>
          <w:sz w:val="22"/>
          <w:szCs w:val="22"/>
          <w:lang w:val="nn-NO"/>
        </w:rPr>
      </w:pPr>
      <w:r w:rsidRPr="005708A8">
        <w:rPr>
          <w:rFonts w:asciiTheme="minorHAnsi" w:hAnsiTheme="minorHAnsi" w:cstheme="minorHAnsi"/>
          <w:sz w:val="22"/>
          <w:szCs w:val="22"/>
          <w:lang w:val="nn-NO"/>
        </w:rPr>
        <w:t xml:space="preserve">Aud Hove </w:t>
      </w:r>
    </w:p>
    <w:p w:rsidR="005708A8" w:rsidRPr="005708A8" w:rsidRDefault="005708A8" w:rsidP="005708A8">
      <w:pPr>
        <w:pStyle w:val="Default"/>
        <w:rPr>
          <w:rFonts w:asciiTheme="minorHAnsi" w:hAnsiTheme="minorHAnsi" w:cstheme="minorHAnsi"/>
          <w:sz w:val="22"/>
          <w:szCs w:val="22"/>
          <w:lang w:val="nn-NO"/>
        </w:rPr>
      </w:pPr>
      <w:r w:rsidRPr="005708A8">
        <w:rPr>
          <w:rFonts w:asciiTheme="minorHAnsi" w:hAnsiTheme="minorHAnsi" w:cstheme="minorHAnsi"/>
          <w:sz w:val="22"/>
          <w:szCs w:val="22"/>
          <w:lang w:val="nn-NO"/>
        </w:rPr>
        <w:t xml:space="preserve">leder av rovviltnemnda region 3. </w:t>
      </w:r>
    </w:p>
    <w:p w:rsidR="005708A8" w:rsidRPr="005708A8" w:rsidRDefault="005708A8" w:rsidP="005708A8">
      <w:pPr>
        <w:pStyle w:val="Default"/>
        <w:rPr>
          <w:rFonts w:asciiTheme="minorHAnsi" w:hAnsiTheme="minorHAnsi" w:cstheme="minorHAnsi"/>
          <w:sz w:val="22"/>
          <w:szCs w:val="22"/>
          <w:lang w:val="nn-NO"/>
        </w:rPr>
      </w:pPr>
      <w:r w:rsidRPr="005708A8">
        <w:rPr>
          <w:rFonts w:asciiTheme="minorHAnsi" w:hAnsiTheme="minorHAnsi" w:cstheme="minorHAnsi"/>
          <w:sz w:val="22"/>
          <w:szCs w:val="22"/>
          <w:lang w:val="nn-NO"/>
        </w:rPr>
        <w:t xml:space="preserve">(sign) </w:t>
      </w:r>
    </w:p>
    <w:p w:rsidR="005708A8" w:rsidRPr="005708A8" w:rsidRDefault="005708A8" w:rsidP="005708A8">
      <w:pPr>
        <w:rPr>
          <w:rFonts w:asciiTheme="minorHAnsi" w:hAnsiTheme="minorHAnsi" w:cstheme="minorHAnsi"/>
          <w:sz w:val="22"/>
          <w:szCs w:val="22"/>
          <w:lang w:val="nn-NO"/>
        </w:rPr>
      </w:pPr>
    </w:p>
    <w:p w:rsidR="005708A8" w:rsidRPr="005708A8" w:rsidRDefault="005708A8" w:rsidP="005708A8">
      <w:pPr>
        <w:rPr>
          <w:rFonts w:asciiTheme="minorHAnsi" w:hAnsiTheme="minorHAnsi" w:cstheme="minorHAnsi"/>
          <w:sz w:val="22"/>
          <w:szCs w:val="22"/>
          <w:lang w:val="nn-NO"/>
        </w:rPr>
      </w:pPr>
    </w:p>
    <w:p w:rsidR="005708A8" w:rsidRPr="005708A8" w:rsidRDefault="005708A8" w:rsidP="005708A8">
      <w:pPr>
        <w:rPr>
          <w:rFonts w:asciiTheme="minorHAnsi" w:hAnsiTheme="minorHAnsi" w:cstheme="minorHAnsi"/>
          <w:sz w:val="22"/>
          <w:szCs w:val="22"/>
          <w:lang w:val="nn-NO"/>
        </w:rPr>
      </w:pPr>
    </w:p>
    <w:p w:rsidR="005708A8" w:rsidRPr="005708A8" w:rsidRDefault="005708A8" w:rsidP="005708A8">
      <w:pPr>
        <w:rPr>
          <w:rFonts w:asciiTheme="minorHAnsi" w:hAnsiTheme="minorHAnsi" w:cstheme="minorHAnsi"/>
          <w:color w:val="000000"/>
          <w:sz w:val="22"/>
          <w:szCs w:val="22"/>
          <w:lang w:val="nn-NO"/>
        </w:rPr>
      </w:pPr>
      <w:r w:rsidRPr="005708A8">
        <w:rPr>
          <w:rFonts w:asciiTheme="minorHAnsi" w:hAnsiTheme="minorHAnsi" w:cstheme="minorHAnsi"/>
          <w:sz w:val="22"/>
          <w:szCs w:val="22"/>
          <w:lang w:val="nn-NO"/>
        </w:rPr>
        <w:t xml:space="preserve">Adresseliste: </w:t>
      </w:r>
      <w:r w:rsidRPr="005708A8">
        <w:rPr>
          <w:rFonts w:asciiTheme="minorHAnsi" w:hAnsiTheme="minorHAnsi" w:cstheme="minorHAnsi"/>
          <w:sz w:val="22"/>
          <w:szCs w:val="22"/>
          <w:lang w:val="nn-NO"/>
        </w:rPr>
        <w:br/>
        <w:t>Miljødirektoratet</w:t>
      </w:r>
    </w:p>
    <w:p w:rsidR="00E906A2" w:rsidRPr="005708A8" w:rsidRDefault="005708A8" w:rsidP="00E906A2">
      <w:pPr>
        <w:pStyle w:val="Brevoverskrift"/>
        <w:rPr>
          <w:rFonts w:asciiTheme="minorHAnsi" w:hAnsiTheme="minorHAnsi" w:cstheme="minorHAnsi"/>
          <w:b w:val="0"/>
          <w:sz w:val="22"/>
          <w:szCs w:val="22"/>
          <w:lang w:val="nn-NO"/>
        </w:rPr>
      </w:pPr>
      <w:r w:rsidRPr="005708A8">
        <w:rPr>
          <w:rFonts w:asciiTheme="minorHAnsi" w:hAnsiTheme="minorHAnsi" w:cstheme="minorHAnsi"/>
          <w:b w:val="0"/>
          <w:sz w:val="22"/>
          <w:szCs w:val="22"/>
          <w:lang w:val="nn-NO"/>
        </w:rPr>
        <w:t>Klima- og miljødepartementet</w:t>
      </w:r>
    </w:p>
    <w:p w:rsidR="00552D97" w:rsidRPr="00D93493" w:rsidRDefault="00FA3AAA" w:rsidP="00FA3AAA">
      <w:pPr>
        <w:pStyle w:val="Topptekst"/>
        <w:tabs>
          <w:tab w:val="clear" w:pos="4536"/>
          <w:tab w:val="clear" w:pos="9072"/>
          <w:tab w:val="left" w:pos="3646"/>
        </w:tabs>
        <w:rPr>
          <w:rFonts w:asciiTheme="minorHAnsi" w:hAnsiTheme="minorHAnsi" w:cstheme="minorHAnsi"/>
          <w:sz w:val="22"/>
          <w:szCs w:val="22"/>
          <w:lang w:val="nn-NO"/>
        </w:rPr>
      </w:pPr>
      <w:r w:rsidRPr="00D93493">
        <w:rPr>
          <w:rFonts w:asciiTheme="minorHAnsi" w:hAnsiTheme="minorHAnsi" w:cstheme="minorHAnsi"/>
          <w:sz w:val="22"/>
          <w:szCs w:val="22"/>
          <w:lang w:val="nn-NO"/>
        </w:rPr>
        <w:tab/>
      </w:r>
    </w:p>
    <w:p w:rsidR="009A08DC" w:rsidRPr="00D93493" w:rsidRDefault="009A08DC" w:rsidP="009A08DC">
      <w:pPr>
        <w:rPr>
          <w:rFonts w:asciiTheme="minorHAnsi" w:hAnsiTheme="minorHAnsi" w:cstheme="minorHAnsi"/>
          <w:sz w:val="22"/>
          <w:szCs w:val="22"/>
          <w:lang w:val="nn-NO"/>
        </w:rPr>
      </w:pPr>
    </w:p>
    <w:p w:rsidR="00DE4CD8" w:rsidRPr="00D93493" w:rsidRDefault="00DE4CD8" w:rsidP="009A08DC">
      <w:pPr>
        <w:rPr>
          <w:rFonts w:asciiTheme="minorHAnsi" w:hAnsiTheme="minorHAnsi" w:cstheme="minorHAnsi"/>
          <w:sz w:val="22"/>
          <w:szCs w:val="22"/>
          <w:lang w:val="nn-NO"/>
        </w:rPr>
      </w:pPr>
    </w:p>
    <w:p w:rsidR="00DE4CD8" w:rsidRPr="00D93493" w:rsidRDefault="00DE4CD8" w:rsidP="009A08DC">
      <w:pPr>
        <w:rPr>
          <w:rFonts w:asciiTheme="minorHAnsi" w:hAnsiTheme="minorHAnsi" w:cstheme="minorHAnsi"/>
          <w:sz w:val="22"/>
          <w:szCs w:val="22"/>
          <w:lang w:val="nn-NO"/>
        </w:rPr>
      </w:pPr>
    </w:p>
    <w:p w:rsidR="006809AD" w:rsidRPr="00D93493" w:rsidRDefault="006809AD" w:rsidP="008F64D9">
      <w:pPr>
        <w:tabs>
          <w:tab w:val="left" w:pos="6120"/>
        </w:tabs>
        <w:rPr>
          <w:rFonts w:asciiTheme="minorHAnsi" w:hAnsiTheme="minorHAnsi" w:cstheme="minorHAnsi"/>
          <w:sz w:val="22"/>
          <w:szCs w:val="22"/>
          <w:lang w:val="nn-NO"/>
        </w:rPr>
      </w:pPr>
    </w:p>
    <w:p w:rsidR="006809AD" w:rsidRPr="00D93493" w:rsidRDefault="006809AD" w:rsidP="008F64D9">
      <w:pPr>
        <w:tabs>
          <w:tab w:val="left" w:pos="6120"/>
        </w:tabs>
        <w:rPr>
          <w:rFonts w:asciiTheme="minorHAnsi" w:hAnsiTheme="minorHAnsi" w:cstheme="minorHAnsi"/>
          <w:sz w:val="22"/>
          <w:szCs w:val="22"/>
          <w:lang w:val="nn-NO"/>
        </w:rPr>
      </w:pPr>
    </w:p>
    <w:p w:rsidR="006809AD" w:rsidRPr="00D93493" w:rsidRDefault="006809AD" w:rsidP="008F64D9">
      <w:pPr>
        <w:tabs>
          <w:tab w:val="left" w:pos="6120"/>
        </w:tabs>
        <w:rPr>
          <w:rFonts w:asciiTheme="minorHAnsi" w:hAnsiTheme="minorHAnsi" w:cstheme="minorHAnsi"/>
          <w:sz w:val="22"/>
          <w:szCs w:val="22"/>
          <w:lang w:val="nn-NO"/>
        </w:rPr>
      </w:pPr>
    </w:p>
    <w:p w:rsidR="006809AD" w:rsidRPr="00D93493" w:rsidRDefault="006809AD" w:rsidP="008F64D9">
      <w:pPr>
        <w:tabs>
          <w:tab w:val="left" w:pos="6120"/>
        </w:tabs>
        <w:rPr>
          <w:rFonts w:asciiTheme="minorHAnsi" w:hAnsiTheme="minorHAnsi" w:cstheme="minorHAnsi"/>
          <w:sz w:val="22"/>
          <w:szCs w:val="22"/>
          <w:lang w:val="nn-NO"/>
        </w:rPr>
      </w:pPr>
    </w:p>
    <w:p w:rsidR="00AE4FEE" w:rsidRDefault="00AE4FEE">
      <w:pPr>
        <w:rPr>
          <w:rFonts w:asciiTheme="minorHAnsi" w:hAnsiTheme="minorHAnsi" w:cstheme="minorHAnsi"/>
          <w:sz w:val="22"/>
          <w:szCs w:val="22"/>
          <w:lang w:val="nn-NO"/>
        </w:rPr>
      </w:pPr>
      <w:r>
        <w:rPr>
          <w:rFonts w:asciiTheme="minorHAnsi" w:hAnsiTheme="minorHAnsi" w:cstheme="minorHAnsi"/>
          <w:sz w:val="22"/>
          <w:szCs w:val="22"/>
          <w:lang w:val="nn-NO"/>
        </w:rPr>
        <w:br w:type="page"/>
      </w:r>
    </w:p>
    <w:p w:rsidR="006809AD" w:rsidRPr="006809AD" w:rsidRDefault="006809AD" w:rsidP="006809AD">
      <w:pPr>
        <w:pBdr>
          <w:top w:val="single" w:sz="4" w:space="1" w:color="auto"/>
          <w:bottom w:val="single" w:sz="4" w:space="1" w:color="auto"/>
        </w:pBdr>
        <w:jc w:val="both"/>
        <w:rPr>
          <w:rFonts w:ascii="Calibri" w:hAnsi="Calibri"/>
          <w:b/>
          <w:bCs/>
          <w:sz w:val="40"/>
          <w:lang w:val="nn-NO"/>
        </w:rPr>
      </w:pPr>
      <w:r w:rsidRPr="006809AD">
        <w:rPr>
          <w:rFonts w:ascii="Calibri" w:hAnsi="Calibri"/>
          <w:b/>
          <w:bCs/>
          <w:sz w:val="40"/>
          <w:lang w:val="nn-NO"/>
        </w:rPr>
        <w:lastRenderedPageBreak/>
        <w:t>NOTAT</w:t>
      </w:r>
    </w:p>
    <w:p w:rsidR="006809AD" w:rsidRPr="006809AD" w:rsidRDefault="006809AD" w:rsidP="006809AD">
      <w:pPr>
        <w:jc w:val="both"/>
        <w:rPr>
          <w:rFonts w:ascii="Calibri" w:hAnsi="Calibri"/>
          <w:lang w:val="nn-NO"/>
        </w:rPr>
      </w:pPr>
    </w:p>
    <w:p w:rsidR="006809AD" w:rsidRPr="00AE4FEE" w:rsidRDefault="006809AD" w:rsidP="006809AD">
      <w:pPr>
        <w:jc w:val="both"/>
        <w:rPr>
          <w:rFonts w:ascii="Calibri" w:hAnsi="Calibri"/>
          <w:b/>
          <w:i/>
          <w:lang w:val="nn-NO"/>
        </w:rPr>
      </w:pPr>
    </w:p>
    <w:p w:rsidR="006809AD" w:rsidRPr="000D46A6" w:rsidRDefault="006809AD" w:rsidP="006809AD">
      <w:pPr>
        <w:pStyle w:val="Overskrift1"/>
        <w:jc w:val="both"/>
        <w:rPr>
          <w:rFonts w:ascii="Calibri" w:hAnsi="Calibri"/>
          <w:b/>
          <w:i w:val="0"/>
          <w:sz w:val="24"/>
          <w:szCs w:val="24"/>
          <w:lang w:val="nn-NO"/>
        </w:rPr>
      </w:pPr>
      <w:r w:rsidRPr="000D46A6">
        <w:rPr>
          <w:rFonts w:ascii="Calibri" w:hAnsi="Calibri"/>
          <w:b/>
          <w:i w:val="0"/>
          <w:sz w:val="24"/>
          <w:szCs w:val="24"/>
          <w:lang w:val="nn-NO"/>
        </w:rPr>
        <w:t>Til:</w:t>
      </w:r>
      <w:r w:rsidRPr="000D46A6">
        <w:rPr>
          <w:rFonts w:ascii="Calibri" w:hAnsi="Calibri"/>
          <w:b/>
          <w:i w:val="0"/>
          <w:sz w:val="24"/>
          <w:szCs w:val="24"/>
          <w:lang w:val="nn-NO"/>
        </w:rPr>
        <w:tab/>
        <w:t xml:space="preserve"> Rovviltnemnda i region 3</w:t>
      </w:r>
    </w:p>
    <w:p w:rsidR="006809AD" w:rsidRPr="000D46A6" w:rsidRDefault="006809AD" w:rsidP="006809AD">
      <w:pPr>
        <w:jc w:val="both"/>
        <w:rPr>
          <w:rFonts w:ascii="Calibri" w:hAnsi="Calibri"/>
          <w:b/>
          <w:szCs w:val="24"/>
          <w:lang w:val="nn-NO"/>
        </w:rPr>
      </w:pPr>
      <w:proofErr w:type="spellStart"/>
      <w:r w:rsidRPr="000D46A6">
        <w:rPr>
          <w:rFonts w:ascii="Calibri" w:hAnsi="Calibri"/>
          <w:b/>
          <w:szCs w:val="24"/>
          <w:lang w:val="nn-NO"/>
        </w:rPr>
        <w:t>Fra</w:t>
      </w:r>
      <w:proofErr w:type="spellEnd"/>
      <w:r w:rsidRPr="000D46A6">
        <w:rPr>
          <w:rFonts w:ascii="Calibri" w:hAnsi="Calibri"/>
          <w:b/>
          <w:szCs w:val="24"/>
          <w:lang w:val="nn-NO"/>
        </w:rPr>
        <w:t>:</w:t>
      </w:r>
      <w:r w:rsidRPr="000D46A6">
        <w:rPr>
          <w:rFonts w:ascii="Calibri" w:hAnsi="Calibri"/>
          <w:b/>
          <w:szCs w:val="24"/>
          <w:lang w:val="nn-NO"/>
        </w:rPr>
        <w:tab/>
        <w:t xml:space="preserve"> Sekretariatet</w:t>
      </w:r>
    </w:p>
    <w:p w:rsidR="006809AD" w:rsidRPr="000D46A6" w:rsidRDefault="00016DCC" w:rsidP="006809AD">
      <w:pPr>
        <w:jc w:val="both"/>
        <w:rPr>
          <w:rFonts w:ascii="Calibri" w:hAnsi="Calibri"/>
          <w:b/>
          <w:sz w:val="28"/>
          <w:szCs w:val="28"/>
          <w:lang w:val="nn-NO"/>
        </w:rPr>
      </w:pPr>
      <w:r w:rsidRPr="000D46A6">
        <w:rPr>
          <w:rFonts w:ascii="Calibri" w:hAnsi="Calibri"/>
          <w:b/>
          <w:szCs w:val="24"/>
          <w:lang w:val="nn-NO"/>
        </w:rPr>
        <w:t>Dato:</w:t>
      </w:r>
      <w:r w:rsidRPr="000D46A6">
        <w:rPr>
          <w:rFonts w:ascii="Calibri" w:hAnsi="Calibri"/>
          <w:b/>
          <w:szCs w:val="24"/>
          <w:lang w:val="nn-NO"/>
        </w:rPr>
        <w:tab/>
        <w:t xml:space="preserve"> 0</w:t>
      </w:r>
      <w:r w:rsidR="000C2EF0" w:rsidRPr="000D46A6">
        <w:rPr>
          <w:rFonts w:ascii="Calibri" w:hAnsi="Calibri"/>
          <w:b/>
          <w:szCs w:val="24"/>
          <w:lang w:val="nn-NO"/>
        </w:rPr>
        <w:t>7</w:t>
      </w:r>
      <w:r w:rsidRPr="000D46A6">
        <w:rPr>
          <w:rFonts w:ascii="Calibri" w:hAnsi="Calibri"/>
          <w:b/>
          <w:szCs w:val="24"/>
          <w:lang w:val="nn-NO"/>
        </w:rPr>
        <w:t>.06</w:t>
      </w:r>
      <w:r w:rsidR="006809AD" w:rsidRPr="000D46A6">
        <w:rPr>
          <w:rFonts w:ascii="Calibri" w:hAnsi="Calibri"/>
          <w:b/>
          <w:szCs w:val="24"/>
          <w:lang w:val="nn-NO"/>
        </w:rPr>
        <w:t>.201</w:t>
      </w:r>
      <w:r w:rsidR="000C2EF0" w:rsidRPr="000D46A6">
        <w:rPr>
          <w:rFonts w:ascii="Calibri" w:hAnsi="Calibri"/>
          <w:b/>
          <w:szCs w:val="24"/>
          <w:lang w:val="nn-NO"/>
        </w:rPr>
        <w:t>9</w:t>
      </w:r>
    </w:p>
    <w:p w:rsidR="006809AD" w:rsidRPr="000D46A6" w:rsidRDefault="006809AD" w:rsidP="006809AD">
      <w:pPr>
        <w:jc w:val="both"/>
        <w:rPr>
          <w:rFonts w:ascii="Calibri" w:hAnsi="Calibri"/>
          <w:b/>
          <w:sz w:val="28"/>
          <w:szCs w:val="28"/>
          <w:lang w:val="nn-NO"/>
        </w:rPr>
      </w:pPr>
    </w:p>
    <w:p w:rsidR="006809AD" w:rsidRPr="000D46A6" w:rsidRDefault="006809AD" w:rsidP="006809AD">
      <w:pPr>
        <w:pStyle w:val="Overskrift1"/>
        <w:jc w:val="both"/>
        <w:rPr>
          <w:rFonts w:ascii="Calibri" w:hAnsi="Calibri"/>
          <w:b/>
          <w:i w:val="0"/>
          <w:sz w:val="28"/>
          <w:szCs w:val="28"/>
          <w:lang w:val="nn-NO"/>
        </w:rPr>
      </w:pPr>
      <w:r w:rsidRPr="000D46A6">
        <w:rPr>
          <w:rFonts w:ascii="Calibri" w:hAnsi="Calibri"/>
          <w:b/>
          <w:i w:val="0"/>
          <w:sz w:val="28"/>
          <w:szCs w:val="28"/>
          <w:lang w:val="nn-NO"/>
        </w:rPr>
        <w:t>Forslag til kvote og områder for lisensfelling av jerv i region 3/Oppland i 201</w:t>
      </w:r>
      <w:r w:rsidR="000C2EF0" w:rsidRPr="000D46A6">
        <w:rPr>
          <w:rFonts w:ascii="Calibri" w:hAnsi="Calibri"/>
          <w:b/>
          <w:i w:val="0"/>
          <w:sz w:val="28"/>
          <w:szCs w:val="28"/>
          <w:lang w:val="nn-NO"/>
        </w:rPr>
        <w:t>9</w:t>
      </w:r>
      <w:r w:rsidRPr="000D46A6">
        <w:rPr>
          <w:rFonts w:ascii="Calibri" w:hAnsi="Calibri"/>
          <w:b/>
          <w:i w:val="0"/>
          <w:sz w:val="28"/>
          <w:szCs w:val="28"/>
          <w:lang w:val="nn-NO"/>
        </w:rPr>
        <w:t>/20</w:t>
      </w:r>
      <w:r w:rsidR="000C2EF0" w:rsidRPr="000D46A6">
        <w:rPr>
          <w:rFonts w:ascii="Calibri" w:hAnsi="Calibri"/>
          <w:b/>
          <w:i w:val="0"/>
          <w:sz w:val="28"/>
          <w:szCs w:val="28"/>
          <w:lang w:val="nn-NO"/>
        </w:rPr>
        <w:t>20</w:t>
      </w:r>
    </w:p>
    <w:p w:rsidR="006809AD" w:rsidRPr="006809AD" w:rsidRDefault="006809AD" w:rsidP="006809AD">
      <w:pPr>
        <w:jc w:val="both"/>
        <w:rPr>
          <w:rFonts w:ascii="Calibri" w:hAnsi="Calibri"/>
          <w:lang w:val="nn-NO"/>
        </w:rPr>
      </w:pPr>
    </w:p>
    <w:p w:rsidR="006809AD" w:rsidRPr="006809AD" w:rsidRDefault="006809AD" w:rsidP="006809AD">
      <w:pPr>
        <w:jc w:val="both"/>
        <w:rPr>
          <w:rFonts w:ascii="Calibri" w:hAnsi="Calibri"/>
          <w:lang w:val="nn-NO"/>
        </w:rPr>
      </w:pPr>
      <w:r w:rsidRPr="00042D43">
        <w:rPr>
          <w:rFonts w:ascii="Calibri" w:hAnsi="Calibri"/>
          <w:lang w:val="nn-NO"/>
        </w:rPr>
        <w:t>Rovviltnemnda i r</w:t>
      </w:r>
      <w:r w:rsidR="00AE4FEE">
        <w:rPr>
          <w:rFonts w:ascii="Calibri" w:hAnsi="Calibri"/>
          <w:lang w:val="nn-NO"/>
        </w:rPr>
        <w:t>egion 3/ Oppland skal på møte</w:t>
      </w:r>
      <w:r w:rsidR="002B27F6">
        <w:rPr>
          <w:rFonts w:ascii="Calibri" w:hAnsi="Calibri"/>
          <w:lang w:val="nn-NO"/>
        </w:rPr>
        <w:t xml:space="preserve"> 14.</w:t>
      </w:r>
      <w:r w:rsidRPr="00042D43">
        <w:rPr>
          <w:rFonts w:ascii="Calibri" w:hAnsi="Calibri"/>
          <w:lang w:val="nn-NO"/>
        </w:rPr>
        <w:t xml:space="preserve"> </w:t>
      </w:r>
      <w:r w:rsidR="00AD29AB">
        <w:rPr>
          <w:rFonts w:ascii="Calibri" w:hAnsi="Calibri"/>
          <w:lang w:val="nn-NO"/>
        </w:rPr>
        <w:t>juni</w:t>
      </w:r>
      <w:r w:rsidRPr="00042D43">
        <w:rPr>
          <w:rFonts w:ascii="Calibri" w:hAnsi="Calibri"/>
          <w:lang w:val="nn-NO"/>
        </w:rPr>
        <w:t xml:space="preserve"> 201</w:t>
      </w:r>
      <w:r w:rsidR="002B27F6">
        <w:rPr>
          <w:rFonts w:ascii="Calibri" w:hAnsi="Calibri"/>
          <w:lang w:val="nn-NO"/>
        </w:rPr>
        <w:t>9</w:t>
      </w:r>
      <w:r w:rsidRPr="00042D43">
        <w:rPr>
          <w:rFonts w:ascii="Calibri" w:hAnsi="Calibri"/>
          <w:lang w:val="nn-NO"/>
        </w:rPr>
        <w:t xml:space="preserve"> vedta kvote og områder for lisensfelling av jerv i regionen. </w:t>
      </w:r>
      <w:r>
        <w:rPr>
          <w:rFonts w:ascii="Calibri" w:hAnsi="Calibri"/>
          <w:lang w:val="nn-NO"/>
        </w:rPr>
        <w:t xml:space="preserve">Sekretariatet v/ </w:t>
      </w:r>
      <w:r w:rsidRPr="006809AD">
        <w:rPr>
          <w:rFonts w:ascii="Calibri" w:hAnsi="Calibri"/>
          <w:lang w:val="nn-NO"/>
        </w:rPr>
        <w:t xml:space="preserve">Fylkesmannen i </w:t>
      </w:r>
      <w:r w:rsidR="002B27F6">
        <w:rPr>
          <w:rFonts w:ascii="Calibri" w:hAnsi="Calibri"/>
          <w:lang w:val="nn-NO"/>
        </w:rPr>
        <w:t>Innlandet</w:t>
      </w:r>
      <w:bookmarkStart w:id="0" w:name="_GoBack"/>
      <w:bookmarkEnd w:id="0"/>
      <w:r w:rsidRPr="006809AD">
        <w:rPr>
          <w:rFonts w:ascii="Calibri" w:hAnsi="Calibri"/>
          <w:lang w:val="nn-NO"/>
        </w:rPr>
        <w:t xml:space="preserve"> har </w:t>
      </w:r>
      <w:proofErr w:type="spellStart"/>
      <w:r w:rsidRPr="006809AD">
        <w:rPr>
          <w:rFonts w:ascii="Calibri" w:hAnsi="Calibri"/>
          <w:lang w:val="nn-NO"/>
        </w:rPr>
        <w:t>utarbeidet</w:t>
      </w:r>
      <w:proofErr w:type="spellEnd"/>
      <w:r w:rsidRPr="006809AD">
        <w:rPr>
          <w:rFonts w:ascii="Calibri" w:hAnsi="Calibri"/>
          <w:lang w:val="nn-NO"/>
        </w:rPr>
        <w:t xml:space="preserve"> </w:t>
      </w:r>
      <w:proofErr w:type="spellStart"/>
      <w:r w:rsidRPr="006809AD">
        <w:rPr>
          <w:rFonts w:ascii="Calibri" w:hAnsi="Calibri"/>
          <w:lang w:val="nn-NO"/>
        </w:rPr>
        <w:t>følgende</w:t>
      </w:r>
      <w:proofErr w:type="spellEnd"/>
      <w:r w:rsidRPr="006809AD">
        <w:rPr>
          <w:rFonts w:ascii="Calibri" w:hAnsi="Calibri"/>
          <w:lang w:val="nn-NO"/>
        </w:rPr>
        <w:t xml:space="preserve"> </w:t>
      </w:r>
      <w:proofErr w:type="spellStart"/>
      <w:r w:rsidRPr="006809AD">
        <w:rPr>
          <w:rFonts w:ascii="Calibri" w:hAnsi="Calibri"/>
          <w:lang w:val="nn-NO"/>
        </w:rPr>
        <w:t>beslutningsgrunnlag</w:t>
      </w:r>
      <w:proofErr w:type="spellEnd"/>
      <w:r w:rsidRPr="006809AD">
        <w:rPr>
          <w:rFonts w:ascii="Calibri" w:hAnsi="Calibri"/>
          <w:lang w:val="nn-NO"/>
        </w:rPr>
        <w:t xml:space="preserve"> til møtet.</w:t>
      </w:r>
    </w:p>
    <w:p w:rsidR="006809AD" w:rsidRPr="006809AD" w:rsidRDefault="006809AD" w:rsidP="006809AD">
      <w:pPr>
        <w:jc w:val="both"/>
        <w:rPr>
          <w:rFonts w:ascii="Calibri" w:hAnsi="Calibri"/>
          <w:lang w:val="nn-NO"/>
        </w:rPr>
      </w:pPr>
    </w:p>
    <w:p w:rsidR="006809AD" w:rsidRPr="006809AD" w:rsidRDefault="006809AD" w:rsidP="006809AD">
      <w:pPr>
        <w:jc w:val="both"/>
        <w:rPr>
          <w:rFonts w:ascii="Calibri" w:hAnsi="Calibri"/>
          <w:b/>
          <w:bCs/>
          <w:szCs w:val="22"/>
          <w:u w:val="single"/>
          <w:lang w:val="nn-NO"/>
        </w:rPr>
      </w:pPr>
      <w:r w:rsidRPr="006809AD">
        <w:rPr>
          <w:rFonts w:ascii="Calibri" w:hAnsi="Calibri"/>
          <w:b/>
          <w:bCs/>
          <w:szCs w:val="22"/>
          <w:u w:val="single"/>
          <w:lang w:val="nn-NO"/>
        </w:rPr>
        <w:t>Forslag til vedtak:</w:t>
      </w:r>
    </w:p>
    <w:p w:rsidR="006809AD" w:rsidRPr="006809AD" w:rsidRDefault="006809AD" w:rsidP="006809AD">
      <w:pPr>
        <w:pStyle w:val="Brdtekstinnrykk2"/>
        <w:ind w:left="0"/>
        <w:jc w:val="both"/>
        <w:rPr>
          <w:rFonts w:ascii="Calibri" w:hAnsi="Calibri"/>
          <w:sz w:val="24"/>
          <w:szCs w:val="22"/>
          <w:lang w:val="nn-NO"/>
        </w:rPr>
      </w:pPr>
      <w:r w:rsidRPr="006809AD">
        <w:rPr>
          <w:rFonts w:ascii="Calibri" w:hAnsi="Calibri"/>
          <w:sz w:val="24"/>
          <w:szCs w:val="22"/>
          <w:lang w:val="nn-NO"/>
        </w:rPr>
        <w:t xml:space="preserve">Rovviltnemnda i region 3 viser til den nasjonale </w:t>
      </w:r>
      <w:proofErr w:type="spellStart"/>
      <w:r w:rsidRPr="006809AD">
        <w:rPr>
          <w:rFonts w:ascii="Calibri" w:hAnsi="Calibri"/>
          <w:sz w:val="24"/>
          <w:szCs w:val="22"/>
          <w:lang w:val="nn-NO"/>
        </w:rPr>
        <w:t>målsettingen</w:t>
      </w:r>
      <w:proofErr w:type="spellEnd"/>
      <w:r w:rsidRPr="006809AD">
        <w:rPr>
          <w:rFonts w:ascii="Calibri" w:hAnsi="Calibri"/>
          <w:sz w:val="24"/>
          <w:szCs w:val="22"/>
          <w:lang w:val="nn-NO"/>
        </w:rPr>
        <w:t xml:space="preserve"> om 4 </w:t>
      </w:r>
      <w:proofErr w:type="spellStart"/>
      <w:r w:rsidRPr="006809AD">
        <w:rPr>
          <w:rFonts w:ascii="Calibri" w:hAnsi="Calibri"/>
          <w:sz w:val="24"/>
          <w:szCs w:val="22"/>
          <w:lang w:val="nn-NO"/>
        </w:rPr>
        <w:t>årlige</w:t>
      </w:r>
      <w:proofErr w:type="spellEnd"/>
      <w:r w:rsidRPr="006809AD">
        <w:rPr>
          <w:rFonts w:ascii="Calibri" w:hAnsi="Calibri"/>
          <w:sz w:val="24"/>
          <w:szCs w:val="22"/>
          <w:lang w:val="nn-NO"/>
        </w:rPr>
        <w:t xml:space="preserve"> </w:t>
      </w:r>
      <w:proofErr w:type="spellStart"/>
      <w:r w:rsidRPr="006809AD">
        <w:rPr>
          <w:rFonts w:ascii="Calibri" w:hAnsi="Calibri"/>
          <w:sz w:val="24"/>
          <w:szCs w:val="22"/>
          <w:lang w:val="nn-NO"/>
        </w:rPr>
        <w:t>ynglinger</w:t>
      </w:r>
      <w:proofErr w:type="spellEnd"/>
      <w:r w:rsidRPr="006809AD">
        <w:rPr>
          <w:rFonts w:ascii="Calibri" w:hAnsi="Calibri"/>
          <w:sz w:val="24"/>
          <w:szCs w:val="22"/>
          <w:lang w:val="nn-NO"/>
        </w:rPr>
        <w:t xml:space="preserve"> av jerv i region 3/Oppland. Rovviltnemnda konstaterer at </w:t>
      </w:r>
      <w:proofErr w:type="spellStart"/>
      <w:r w:rsidRPr="006809AD">
        <w:rPr>
          <w:rFonts w:ascii="Calibri" w:hAnsi="Calibri"/>
          <w:sz w:val="24"/>
          <w:szCs w:val="22"/>
          <w:lang w:val="nn-NO"/>
        </w:rPr>
        <w:t>jervebestanden</w:t>
      </w:r>
      <w:proofErr w:type="spellEnd"/>
      <w:r w:rsidRPr="006809AD">
        <w:rPr>
          <w:rFonts w:ascii="Calibri" w:hAnsi="Calibri"/>
          <w:sz w:val="24"/>
          <w:szCs w:val="22"/>
          <w:lang w:val="nn-NO"/>
        </w:rPr>
        <w:t xml:space="preserve"> ligger over det nasjonalt </w:t>
      </w:r>
      <w:proofErr w:type="spellStart"/>
      <w:r w:rsidRPr="006809AD">
        <w:rPr>
          <w:rFonts w:ascii="Calibri" w:hAnsi="Calibri"/>
          <w:sz w:val="24"/>
          <w:szCs w:val="22"/>
          <w:lang w:val="nn-NO"/>
        </w:rPr>
        <w:t>fastsatte</w:t>
      </w:r>
      <w:proofErr w:type="spellEnd"/>
      <w:r w:rsidRPr="006809AD">
        <w:rPr>
          <w:rFonts w:ascii="Calibri" w:hAnsi="Calibri"/>
          <w:sz w:val="24"/>
          <w:szCs w:val="22"/>
          <w:lang w:val="nn-NO"/>
        </w:rPr>
        <w:t xml:space="preserve"> bestandsmålet for region 3</w:t>
      </w:r>
      <w:r w:rsidR="00B474F5">
        <w:rPr>
          <w:rFonts w:ascii="Calibri" w:hAnsi="Calibri"/>
          <w:sz w:val="24"/>
          <w:szCs w:val="22"/>
          <w:lang w:val="nn-NO"/>
        </w:rPr>
        <w:t xml:space="preserve"> (regnet ut frå gjennomsnitt </w:t>
      </w:r>
      <w:r w:rsidR="00AD29AB">
        <w:rPr>
          <w:rFonts w:ascii="Calibri" w:hAnsi="Calibri"/>
          <w:sz w:val="24"/>
          <w:szCs w:val="22"/>
          <w:lang w:val="nn-NO"/>
        </w:rPr>
        <w:t>i perioden 201</w:t>
      </w:r>
      <w:r w:rsidR="000C2EF0">
        <w:rPr>
          <w:rFonts w:ascii="Calibri" w:hAnsi="Calibri"/>
          <w:sz w:val="24"/>
          <w:szCs w:val="22"/>
          <w:lang w:val="nn-NO"/>
        </w:rPr>
        <w:t>6</w:t>
      </w:r>
      <w:r w:rsidR="00AD29AB">
        <w:rPr>
          <w:rFonts w:ascii="Calibri" w:hAnsi="Calibri"/>
          <w:sz w:val="24"/>
          <w:szCs w:val="22"/>
          <w:lang w:val="nn-NO"/>
        </w:rPr>
        <w:t>-1</w:t>
      </w:r>
      <w:r w:rsidR="000C2EF0">
        <w:rPr>
          <w:rFonts w:ascii="Calibri" w:hAnsi="Calibri"/>
          <w:sz w:val="24"/>
          <w:szCs w:val="22"/>
          <w:lang w:val="nn-NO"/>
        </w:rPr>
        <w:t>8</w:t>
      </w:r>
      <w:r w:rsidR="00AD29AB">
        <w:rPr>
          <w:rFonts w:ascii="Calibri" w:hAnsi="Calibri"/>
          <w:sz w:val="24"/>
          <w:szCs w:val="22"/>
          <w:lang w:val="nn-NO"/>
        </w:rPr>
        <w:t>)</w:t>
      </w:r>
      <w:r w:rsidRPr="006809AD">
        <w:rPr>
          <w:rFonts w:ascii="Calibri" w:hAnsi="Calibri"/>
          <w:sz w:val="24"/>
          <w:szCs w:val="22"/>
          <w:lang w:val="nn-NO"/>
        </w:rPr>
        <w:t>, jf. oversikt av oktober 201</w:t>
      </w:r>
      <w:r w:rsidR="000C2EF0">
        <w:rPr>
          <w:rFonts w:ascii="Calibri" w:hAnsi="Calibri"/>
          <w:sz w:val="24"/>
          <w:szCs w:val="22"/>
          <w:lang w:val="nn-NO"/>
        </w:rPr>
        <w:t>8</w:t>
      </w:r>
      <w:r w:rsidRPr="006809AD">
        <w:rPr>
          <w:rFonts w:ascii="Calibri" w:hAnsi="Calibri"/>
          <w:sz w:val="24"/>
          <w:szCs w:val="22"/>
          <w:lang w:val="nn-NO"/>
        </w:rPr>
        <w:t xml:space="preserve"> </w:t>
      </w:r>
      <w:proofErr w:type="spellStart"/>
      <w:r w:rsidRPr="006809AD">
        <w:rPr>
          <w:rFonts w:ascii="Calibri" w:hAnsi="Calibri"/>
          <w:sz w:val="24"/>
          <w:szCs w:val="22"/>
          <w:lang w:val="nn-NO"/>
        </w:rPr>
        <w:t>fra</w:t>
      </w:r>
      <w:proofErr w:type="spellEnd"/>
      <w:r w:rsidRPr="006809AD">
        <w:rPr>
          <w:rFonts w:ascii="Calibri" w:hAnsi="Calibri"/>
          <w:sz w:val="24"/>
          <w:szCs w:val="22"/>
          <w:lang w:val="nn-NO"/>
        </w:rPr>
        <w:t xml:space="preserve"> det nasjonale </w:t>
      </w:r>
      <w:proofErr w:type="spellStart"/>
      <w:r w:rsidRPr="006809AD">
        <w:rPr>
          <w:rFonts w:ascii="Calibri" w:hAnsi="Calibri"/>
          <w:sz w:val="24"/>
          <w:szCs w:val="22"/>
          <w:lang w:val="nn-NO"/>
        </w:rPr>
        <w:t>overvåkingsprogrammet</w:t>
      </w:r>
      <w:proofErr w:type="spellEnd"/>
      <w:r w:rsidRPr="006809AD">
        <w:rPr>
          <w:rFonts w:ascii="Calibri" w:hAnsi="Calibri"/>
          <w:sz w:val="24"/>
          <w:szCs w:val="22"/>
          <w:lang w:val="nn-NO"/>
        </w:rPr>
        <w:t xml:space="preserve">. Nemnda har </w:t>
      </w:r>
      <w:proofErr w:type="spellStart"/>
      <w:r w:rsidRPr="006809AD">
        <w:rPr>
          <w:rFonts w:ascii="Calibri" w:hAnsi="Calibri"/>
          <w:sz w:val="24"/>
          <w:szCs w:val="22"/>
          <w:lang w:val="nn-NO"/>
        </w:rPr>
        <w:t>således</w:t>
      </w:r>
      <w:proofErr w:type="spellEnd"/>
      <w:r w:rsidRPr="006809AD">
        <w:rPr>
          <w:rFonts w:ascii="Calibri" w:hAnsi="Calibri"/>
          <w:sz w:val="24"/>
          <w:szCs w:val="22"/>
          <w:lang w:val="nn-NO"/>
        </w:rPr>
        <w:t xml:space="preserve"> </w:t>
      </w:r>
      <w:proofErr w:type="spellStart"/>
      <w:r w:rsidRPr="006809AD">
        <w:rPr>
          <w:rFonts w:ascii="Calibri" w:hAnsi="Calibri"/>
          <w:sz w:val="24"/>
          <w:szCs w:val="22"/>
          <w:lang w:val="nn-NO"/>
        </w:rPr>
        <w:t>myndighet</w:t>
      </w:r>
      <w:proofErr w:type="spellEnd"/>
      <w:r w:rsidRPr="006809AD">
        <w:rPr>
          <w:rFonts w:ascii="Calibri" w:hAnsi="Calibri"/>
          <w:sz w:val="24"/>
          <w:szCs w:val="22"/>
          <w:lang w:val="nn-NO"/>
        </w:rPr>
        <w:t xml:space="preserve"> til å fatte vedtak om kvote for lisensfelling, jf. §§ 4, 7 og 8 i </w:t>
      </w:r>
      <w:proofErr w:type="spellStart"/>
      <w:r w:rsidRPr="006809AD">
        <w:rPr>
          <w:rFonts w:ascii="Calibri" w:hAnsi="Calibri"/>
          <w:sz w:val="24"/>
          <w:szCs w:val="22"/>
          <w:lang w:val="nn-NO"/>
        </w:rPr>
        <w:t>rovviltforskriften</w:t>
      </w:r>
      <w:proofErr w:type="spellEnd"/>
      <w:r w:rsidRPr="006809AD">
        <w:rPr>
          <w:rFonts w:ascii="Calibri" w:hAnsi="Calibri"/>
          <w:sz w:val="24"/>
          <w:szCs w:val="22"/>
          <w:lang w:val="nn-NO"/>
        </w:rPr>
        <w:t xml:space="preserve">.  </w:t>
      </w:r>
    </w:p>
    <w:p w:rsidR="006809AD" w:rsidRPr="006809AD" w:rsidRDefault="006809AD" w:rsidP="006809AD">
      <w:pPr>
        <w:pStyle w:val="Brdtekstinnrykk2"/>
        <w:jc w:val="both"/>
        <w:rPr>
          <w:rFonts w:ascii="Calibri" w:hAnsi="Calibri"/>
          <w:sz w:val="24"/>
          <w:szCs w:val="22"/>
          <w:lang w:val="nn-NO"/>
        </w:rPr>
      </w:pPr>
    </w:p>
    <w:p w:rsidR="000C2EF0" w:rsidRDefault="006809AD" w:rsidP="006809AD">
      <w:pPr>
        <w:pStyle w:val="Brdtekstinnrykk2"/>
        <w:ind w:left="0"/>
        <w:jc w:val="both"/>
        <w:rPr>
          <w:rFonts w:ascii="Calibri" w:hAnsi="Calibri"/>
          <w:sz w:val="24"/>
          <w:szCs w:val="22"/>
          <w:lang w:val="nn-NO"/>
        </w:rPr>
      </w:pPr>
      <w:r w:rsidRPr="006809AD">
        <w:rPr>
          <w:rFonts w:ascii="Calibri" w:hAnsi="Calibri"/>
          <w:sz w:val="24"/>
          <w:szCs w:val="22"/>
          <w:lang w:val="nn-NO"/>
        </w:rPr>
        <w:t xml:space="preserve">Rovviltnemnda </w:t>
      </w:r>
      <w:proofErr w:type="spellStart"/>
      <w:r w:rsidRPr="006809AD">
        <w:rPr>
          <w:rFonts w:ascii="Calibri" w:hAnsi="Calibri"/>
          <w:sz w:val="24"/>
          <w:szCs w:val="22"/>
          <w:lang w:val="nn-NO"/>
        </w:rPr>
        <w:t>fastsetter</w:t>
      </w:r>
      <w:proofErr w:type="spellEnd"/>
      <w:r w:rsidRPr="006809AD">
        <w:rPr>
          <w:rFonts w:ascii="Calibri" w:hAnsi="Calibri"/>
          <w:sz w:val="24"/>
          <w:szCs w:val="22"/>
          <w:lang w:val="nn-NO"/>
        </w:rPr>
        <w:t xml:space="preserve"> kvoten for lisensfelling</w:t>
      </w:r>
      <w:r w:rsidR="00AD29AB">
        <w:rPr>
          <w:rFonts w:ascii="Calibri" w:hAnsi="Calibri"/>
          <w:sz w:val="24"/>
          <w:szCs w:val="22"/>
          <w:lang w:val="nn-NO"/>
        </w:rPr>
        <w:t xml:space="preserve"> av jerv til </w:t>
      </w:r>
      <w:r w:rsidR="002878A0">
        <w:rPr>
          <w:rFonts w:ascii="Calibri" w:hAnsi="Calibri"/>
          <w:sz w:val="24"/>
          <w:szCs w:val="22"/>
          <w:lang w:val="nn-NO"/>
        </w:rPr>
        <w:t>10 dyr.</w:t>
      </w:r>
    </w:p>
    <w:p w:rsidR="006809AD" w:rsidRPr="002B27F6" w:rsidRDefault="006809AD" w:rsidP="006809AD">
      <w:pPr>
        <w:pStyle w:val="Brdtekstinnrykk2"/>
        <w:ind w:left="0"/>
        <w:jc w:val="both"/>
        <w:rPr>
          <w:rFonts w:ascii="Calibri" w:hAnsi="Calibri"/>
          <w:sz w:val="24"/>
          <w:szCs w:val="22"/>
        </w:rPr>
      </w:pPr>
      <w:r w:rsidRPr="000C2EF0">
        <w:rPr>
          <w:rFonts w:ascii="Calibri" w:hAnsi="Calibri"/>
          <w:sz w:val="24"/>
          <w:szCs w:val="22"/>
        </w:rPr>
        <w:t>hvorav maksimalt</w:t>
      </w:r>
      <w:r w:rsidR="005D29C7">
        <w:rPr>
          <w:rFonts w:ascii="Calibri" w:hAnsi="Calibri"/>
          <w:sz w:val="24"/>
          <w:szCs w:val="22"/>
        </w:rPr>
        <w:t xml:space="preserve"> 4 </w:t>
      </w:r>
      <w:r w:rsidRPr="000C2EF0">
        <w:rPr>
          <w:rFonts w:ascii="Calibri" w:hAnsi="Calibri"/>
          <w:sz w:val="24"/>
          <w:szCs w:val="22"/>
        </w:rPr>
        <w:t xml:space="preserve">hunndyr (uavhengig av alder). </w:t>
      </w:r>
      <w:r w:rsidRPr="002B27F6">
        <w:rPr>
          <w:rFonts w:ascii="Calibri" w:hAnsi="Calibri"/>
          <w:sz w:val="24"/>
          <w:szCs w:val="22"/>
        </w:rPr>
        <w:t>Det åpnes for felling med delkvoter i lisensområder som samsvarer med den geografiske differensieringen i forvaltningsplanen:</w:t>
      </w:r>
    </w:p>
    <w:p w:rsidR="006809AD" w:rsidRPr="002B27F6" w:rsidRDefault="006809AD" w:rsidP="006809AD">
      <w:pPr>
        <w:ind w:left="720"/>
        <w:jc w:val="both"/>
        <w:rPr>
          <w:rFonts w:ascii="Calibri" w:hAnsi="Calibri"/>
          <w:b/>
          <w:szCs w:val="22"/>
          <w:u w:val="single"/>
        </w:rPr>
      </w:pPr>
    </w:p>
    <w:p w:rsidR="006809AD" w:rsidRPr="002B27F6" w:rsidRDefault="006809AD" w:rsidP="006809AD">
      <w:pPr>
        <w:jc w:val="both"/>
        <w:rPr>
          <w:rFonts w:ascii="Calibri" w:hAnsi="Calibri"/>
          <w:b/>
          <w:color w:val="000000"/>
          <w:szCs w:val="22"/>
        </w:rPr>
      </w:pPr>
      <w:r w:rsidRPr="002B27F6">
        <w:rPr>
          <w:rFonts w:ascii="Calibri" w:hAnsi="Calibri"/>
          <w:b/>
          <w:szCs w:val="22"/>
          <w:u w:val="single"/>
        </w:rPr>
        <w:t xml:space="preserve">Lisensområde A (jervesonen): </w:t>
      </w:r>
      <w:r w:rsidRPr="002B27F6">
        <w:rPr>
          <w:rFonts w:ascii="Calibri" w:hAnsi="Calibri"/>
          <w:b/>
          <w:szCs w:val="22"/>
        </w:rPr>
        <w:t>Langs</w:t>
      </w:r>
      <w:r w:rsidRPr="002B27F6">
        <w:rPr>
          <w:rFonts w:ascii="Calibri" w:hAnsi="Calibri"/>
          <w:b/>
          <w:color w:val="000000"/>
          <w:szCs w:val="22"/>
        </w:rPr>
        <w:t xml:space="preserve"> kommunegrensa mellom Vang/Øystre Slidre og Lom/Vågå, videre langs Rv51 til Vågåvatnet/Otta og deretter Otta og Gudbrandsdalslågen sørover til Otta. Deretter langs kommunegrensa mellom Sel og Nord-Fron til nasjonalparkgrensa for Rondane nasjonalpark, og denne følges til fylkesgrensa mot Hedmark: </w:t>
      </w:r>
      <w:r w:rsidR="002878A0" w:rsidRPr="002B27F6">
        <w:rPr>
          <w:rFonts w:ascii="Calibri" w:hAnsi="Calibri"/>
          <w:b/>
          <w:color w:val="000000"/>
          <w:szCs w:val="22"/>
          <w:u w:val="single"/>
        </w:rPr>
        <w:t>4</w:t>
      </w:r>
      <w:r w:rsidR="00AD29AB" w:rsidRPr="002B27F6">
        <w:rPr>
          <w:rFonts w:ascii="Calibri" w:hAnsi="Calibri"/>
          <w:b/>
          <w:color w:val="000000"/>
          <w:szCs w:val="22"/>
          <w:u w:val="single"/>
        </w:rPr>
        <w:t xml:space="preserve"> </w:t>
      </w:r>
      <w:r w:rsidRPr="002B27F6">
        <w:rPr>
          <w:rFonts w:ascii="Calibri" w:hAnsi="Calibri"/>
          <w:b/>
          <w:color w:val="000000"/>
          <w:szCs w:val="22"/>
          <w:u w:val="single"/>
        </w:rPr>
        <w:t>dyr</w:t>
      </w:r>
      <w:r w:rsidR="00AD29AB" w:rsidRPr="002B27F6">
        <w:rPr>
          <w:rFonts w:ascii="Calibri" w:hAnsi="Calibri"/>
          <w:b/>
          <w:color w:val="000000"/>
          <w:szCs w:val="22"/>
          <w:u w:val="single"/>
        </w:rPr>
        <w:t>.</w:t>
      </w:r>
    </w:p>
    <w:p w:rsidR="006809AD" w:rsidRPr="002B27F6" w:rsidRDefault="006809AD" w:rsidP="006809AD">
      <w:pPr>
        <w:ind w:left="720"/>
        <w:jc w:val="both"/>
        <w:rPr>
          <w:rFonts w:ascii="Calibri" w:hAnsi="Calibri"/>
          <w:b/>
          <w:szCs w:val="22"/>
          <w:u w:val="single"/>
        </w:rPr>
      </w:pPr>
    </w:p>
    <w:p w:rsidR="006809AD" w:rsidRPr="00C36DE2" w:rsidRDefault="006809AD" w:rsidP="006809AD">
      <w:pPr>
        <w:jc w:val="both"/>
        <w:rPr>
          <w:rFonts w:ascii="Calibri" w:hAnsi="Calibri"/>
          <w:b/>
          <w:szCs w:val="22"/>
        </w:rPr>
      </w:pPr>
      <w:r w:rsidRPr="00C36DE2">
        <w:rPr>
          <w:rFonts w:ascii="Calibri" w:hAnsi="Calibri"/>
          <w:b/>
          <w:szCs w:val="22"/>
          <w:u w:val="single"/>
        </w:rPr>
        <w:t>Lisensområde B</w:t>
      </w:r>
      <w:r>
        <w:rPr>
          <w:rFonts w:ascii="Calibri" w:hAnsi="Calibri"/>
          <w:b/>
          <w:szCs w:val="22"/>
          <w:u w:val="single"/>
        </w:rPr>
        <w:t xml:space="preserve"> (utenfor jervesonen)</w:t>
      </w:r>
      <w:r w:rsidRPr="00C36DE2">
        <w:rPr>
          <w:rFonts w:ascii="Calibri" w:hAnsi="Calibri"/>
          <w:b/>
          <w:szCs w:val="22"/>
          <w:u w:val="single"/>
        </w:rPr>
        <w:t xml:space="preserve">: </w:t>
      </w:r>
      <w:r w:rsidRPr="00C36DE2">
        <w:rPr>
          <w:rFonts w:ascii="Calibri" w:hAnsi="Calibri"/>
          <w:b/>
          <w:szCs w:val="22"/>
        </w:rPr>
        <w:t>resten av fylket:</w:t>
      </w:r>
      <w:r w:rsidR="00B474F5">
        <w:rPr>
          <w:rFonts w:ascii="Calibri" w:hAnsi="Calibri"/>
          <w:b/>
          <w:szCs w:val="22"/>
        </w:rPr>
        <w:t xml:space="preserve"> </w:t>
      </w:r>
      <w:r w:rsidR="002878A0">
        <w:rPr>
          <w:rFonts w:ascii="Calibri" w:hAnsi="Calibri"/>
          <w:b/>
          <w:szCs w:val="22"/>
        </w:rPr>
        <w:t xml:space="preserve">4 </w:t>
      </w:r>
      <w:r w:rsidRPr="00AD29AB">
        <w:rPr>
          <w:rFonts w:ascii="Calibri" w:hAnsi="Calibri"/>
          <w:b/>
          <w:szCs w:val="22"/>
          <w:u w:val="single"/>
        </w:rPr>
        <w:t>dyr</w:t>
      </w:r>
      <w:r w:rsidRPr="00C36DE2">
        <w:rPr>
          <w:rFonts w:ascii="Calibri" w:hAnsi="Calibri"/>
          <w:b/>
          <w:szCs w:val="22"/>
          <w:u w:val="single"/>
        </w:rPr>
        <w:t xml:space="preserve">     </w:t>
      </w:r>
    </w:p>
    <w:p w:rsidR="006809AD" w:rsidRPr="00C36DE2" w:rsidRDefault="006809AD" w:rsidP="006809AD">
      <w:pPr>
        <w:ind w:left="720"/>
        <w:jc w:val="both"/>
        <w:rPr>
          <w:rFonts w:ascii="Calibri" w:hAnsi="Calibri"/>
          <w:b/>
          <w:szCs w:val="22"/>
          <w:u w:val="single"/>
        </w:rPr>
      </w:pPr>
    </w:p>
    <w:p w:rsidR="006809AD" w:rsidRPr="00C36DE2" w:rsidRDefault="002878A0" w:rsidP="006809AD">
      <w:pPr>
        <w:pStyle w:val="Brdtekst"/>
        <w:jc w:val="both"/>
        <w:rPr>
          <w:rFonts w:ascii="Calibri" w:hAnsi="Calibri"/>
          <w:b/>
          <w:sz w:val="24"/>
          <w:szCs w:val="22"/>
        </w:rPr>
      </w:pPr>
      <w:r>
        <w:rPr>
          <w:rFonts w:ascii="Calibri" w:hAnsi="Calibri"/>
          <w:b/>
          <w:sz w:val="24"/>
          <w:szCs w:val="22"/>
          <w:u w:val="single"/>
        </w:rPr>
        <w:t xml:space="preserve">2 </w:t>
      </w:r>
      <w:r w:rsidR="006809AD" w:rsidRPr="00C36DE2">
        <w:rPr>
          <w:rFonts w:ascii="Calibri" w:hAnsi="Calibri"/>
          <w:b/>
          <w:sz w:val="24"/>
          <w:szCs w:val="22"/>
          <w:u w:val="single"/>
        </w:rPr>
        <w:t>dyr</w:t>
      </w:r>
      <w:r w:rsidR="006809AD" w:rsidRPr="00C36DE2">
        <w:rPr>
          <w:rFonts w:ascii="Calibri" w:hAnsi="Calibri"/>
          <w:b/>
          <w:sz w:val="24"/>
          <w:szCs w:val="22"/>
        </w:rPr>
        <w:t xml:space="preserve"> som tilleggsdyr som kan fordeles undervegs i lisensfellingsperioden.</w:t>
      </w:r>
    </w:p>
    <w:p w:rsidR="006809AD" w:rsidRPr="00C36DE2" w:rsidRDefault="006809AD" w:rsidP="006809AD">
      <w:pPr>
        <w:pStyle w:val="Brdtekst"/>
        <w:ind w:left="720"/>
        <w:jc w:val="both"/>
        <w:rPr>
          <w:rFonts w:ascii="Calibri" w:hAnsi="Calibri"/>
          <w:b/>
          <w:sz w:val="24"/>
          <w:szCs w:val="22"/>
        </w:rPr>
      </w:pPr>
    </w:p>
    <w:p w:rsidR="006809AD" w:rsidRPr="00C36DE2" w:rsidRDefault="006809AD" w:rsidP="006809AD">
      <w:pPr>
        <w:pStyle w:val="Brdtekst"/>
        <w:jc w:val="both"/>
        <w:rPr>
          <w:rFonts w:ascii="Calibri" w:hAnsi="Calibri"/>
          <w:b/>
          <w:sz w:val="24"/>
          <w:szCs w:val="22"/>
        </w:rPr>
      </w:pPr>
      <w:r w:rsidRPr="00C36DE2">
        <w:rPr>
          <w:rFonts w:ascii="Calibri" w:hAnsi="Calibri"/>
          <w:b/>
          <w:sz w:val="24"/>
          <w:szCs w:val="22"/>
        </w:rPr>
        <w:t>Eventuelle endringer av områdegrenser og fordeling av gjenværende kvote underveis i fellingsperioden skal sekretariatet avklare med leder av nemnda.</w:t>
      </w:r>
    </w:p>
    <w:p w:rsidR="006809AD" w:rsidRPr="00C36DE2" w:rsidRDefault="006809AD" w:rsidP="006809AD">
      <w:pPr>
        <w:pStyle w:val="Brdtekstinnrykk2"/>
        <w:jc w:val="both"/>
        <w:rPr>
          <w:rFonts w:ascii="Calibri" w:hAnsi="Calibri"/>
          <w:sz w:val="24"/>
          <w:szCs w:val="22"/>
        </w:rPr>
      </w:pPr>
    </w:p>
    <w:p w:rsidR="006809AD" w:rsidRPr="00C36DE2" w:rsidRDefault="006809AD" w:rsidP="006809AD">
      <w:pPr>
        <w:pStyle w:val="Brdtekstinnrykk2"/>
        <w:ind w:left="0"/>
        <w:jc w:val="both"/>
        <w:rPr>
          <w:rFonts w:ascii="Calibri" w:hAnsi="Calibri"/>
          <w:sz w:val="24"/>
          <w:szCs w:val="22"/>
        </w:rPr>
      </w:pPr>
      <w:r w:rsidRPr="00C36DE2">
        <w:rPr>
          <w:rFonts w:ascii="Calibri" w:hAnsi="Calibri"/>
          <w:sz w:val="24"/>
          <w:szCs w:val="22"/>
        </w:rPr>
        <w:t>Fylkesmannen har ansvar for rapportering/informasjon i forbindelse med lisensfellingen. (jf</w:t>
      </w:r>
      <w:r>
        <w:rPr>
          <w:rFonts w:ascii="Calibri" w:hAnsi="Calibri"/>
          <w:sz w:val="24"/>
          <w:szCs w:val="22"/>
        </w:rPr>
        <w:t>.</w:t>
      </w:r>
      <w:r w:rsidRPr="00C36DE2">
        <w:rPr>
          <w:rFonts w:ascii="Calibri" w:hAnsi="Calibri"/>
          <w:sz w:val="24"/>
          <w:szCs w:val="22"/>
        </w:rPr>
        <w:t xml:space="preserve"> forskriftens § 15, siste ledd). Dette gjelder informasjon om gjenværende kvote og mottak av meldinger om påskutte og felte dyr via telefonsvarer (Fylkesmannens rovvilttelefon).</w:t>
      </w:r>
    </w:p>
    <w:p w:rsidR="006809AD" w:rsidRPr="00C36DE2" w:rsidRDefault="006809AD" w:rsidP="006809AD">
      <w:pPr>
        <w:jc w:val="both"/>
        <w:rPr>
          <w:rFonts w:ascii="Calibri" w:hAnsi="Calibri"/>
        </w:rPr>
      </w:pPr>
    </w:p>
    <w:p w:rsidR="006809AD" w:rsidRPr="006809AD" w:rsidRDefault="006809AD" w:rsidP="006809AD">
      <w:pPr>
        <w:autoSpaceDE w:val="0"/>
        <w:autoSpaceDN w:val="0"/>
        <w:adjustRightInd w:val="0"/>
        <w:jc w:val="both"/>
        <w:rPr>
          <w:rFonts w:ascii="Calibri" w:hAnsi="Calibri"/>
          <w:b/>
          <w:bCs/>
          <w:szCs w:val="24"/>
          <w:lang w:val="nn-NO"/>
        </w:rPr>
      </w:pPr>
      <w:r w:rsidRPr="006809AD">
        <w:rPr>
          <w:rFonts w:ascii="Calibri" w:hAnsi="Calibri"/>
          <w:b/>
          <w:bCs/>
          <w:szCs w:val="24"/>
          <w:lang w:val="nn-NO"/>
        </w:rPr>
        <w:lastRenderedPageBreak/>
        <w:t xml:space="preserve">Vedtaket er </w:t>
      </w:r>
      <w:proofErr w:type="spellStart"/>
      <w:r w:rsidRPr="006809AD">
        <w:rPr>
          <w:rFonts w:ascii="Calibri" w:hAnsi="Calibri"/>
          <w:b/>
          <w:bCs/>
          <w:szCs w:val="24"/>
          <w:lang w:val="nn-NO"/>
        </w:rPr>
        <w:t>fattet</w:t>
      </w:r>
      <w:proofErr w:type="spellEnd"/>
      <w:r w:rsidRPr="006809AD">
        <w:rPr>
          <w:rFonts w:ascii="Calibri" w:hAnsi="Calibri"/>
          <w:b/>
          <w:bCs/>
          <w:szCs w:val="24"/>
          <w:lang w:val="nn-NO"/>
        </w:rPr>
        <w:t xml:space="preserve"> med </w:t>
      </w:r>
      <w:proofErr w:type="spellStart"/>
      <w:r w:rsidRPr="006809AD">
        <w:rPr>
          <w:rFonts w:ascii="Calibri" w:hAnsi="Calibri"/>
          <w:b/>
          <w:bCs/>
          <w:szCs w:val="24"/>
          <w:lang w:val="nn-NO"/>
        </w:rPr>
        <w:t>hjemmel</w:t>
      </w:r>
      <w:proofErr w:type="spellEnd"/>
      <w:r w:rsidRPr="006809AD">
        <w:rPr>
          <w:rFonts w:ascii="Calibri" w:hAnsi="Calibri"/>
          <w:b/>
          <w:bCs/>
          <w:szCs w:val="24"/>
          <w:lang w:val="nn-NO"/>
        </w:rPr>
        <w:t xml:space="preserve"> i Lov 19. juni 2009 nr. 100 om forvaltning av naturens </w:t>
      </w:r>
      <w:proofErr w:type="spellStart"/>
      <w:r w:rsidRPr="006809AD">
        <w:rPr>
          <w:rFonts w:ascii="Calibri" w:hAnsi="Calibri"/>
          <w:b/>
          <w:bCs/>
          <w:szCs w:val="24"/>
          <w:lang w:val="nn-NO"/>
        </w:rPr>
        <w:t>mangfold</w:t>
      </w:r>
      <w:proofErr w:type="spellEnd"/>
      <w:r w:rsidRPr="006809AD">
        <w:rPr>
          <w:rFonts w:ascii="Calibri" w:hAnsi="Calibri"/>
          <w:b/>
          <w:bCs/>
          <w:szCs w:val="24"/>
          <w:lang w:val="nn-NO"/>
        </w:rPr>
        <w:t xml:space="preserve"> § 18, første ledd, bokstav b og § 77, jf. forskrift 18. mars 2005 nr. 242 om forvaltning av rovvilt (</w:t>
      </w:r>
      <w:proofErr w:type="spellStart"/>
      <w:r w:rsidRPr="006809AD">
        <w:rPr>
          <w:rFonts w:ascii="Calibri" w:hAnsi="Calibri"/>
          <w:b/>
          <w:bCs/>
          <w:szCs w:val="24"/>
          <w:lang w:val="nn-NO"/>
        </w:rPr>
        <w:t>rovviltforskriften</w:t>
      </w:r>
      <w:proofErr w:type="spellEnd"/>
      <w:r w:rsidRPr="006809AD">
        <w:rPr>
          <w:rFonts w:ascii="Calibri" w:hAnsi="Calibri"/>
          <w:b/>
          <w:bCs/>
          <w:szCs w:val="24"/>
          <w:lang w:val="nn-NO"/>
        </w:rPr>
        <w:t xml:space="preserve">) § 10, jf. §§ 1 og 3. Nemnda viser til sekretariatet sin innstilling når det gjelder bakgrunn og </w:t>
      </w:r>
      <w:proofErr w:type="spellStart"/>
      <w:r w:rsidRPr="006809AD">
        <w:rPr>
          <w:rFonts w:ascii="Calibri" w:hAnsi="Calibri"/>
          <w:b/>
          <w:bCs/>
          <w:szCs w:val="24"/>
          <w:lang w:val="nn-NO"/>
        </w:rPr>
        <w:t>begrunnelse</w:t>
      </w:r>
      <w:proofErr w:type="spellEnd"/>
      <w:r w:rsidRPr="006809AD">
        <w:rPr>
          <w:rFonts w:ascii="Calibri" w:hAnsi="Calibri"/>
          <w:b/>
          <w:bCs/>
          <w:szCs w:val="24"/>
          <w:lang w:val="nn-NO"/>
        </w:rPr>
        <w:t xml:space="preserve"> for vedtaket.</w:t>
      </w:r>
    </w:p>
    <w:p w:rsidR="006809AD" w:rsidRPr="006809AD" w:rsidRDefault="006809AD" w:rsidP="006809AD">
      <w:pPr>
        <w:autoSpaceDE w:val="0"/>
        <w:autoSpaceDN w:val="0"/>
        <w:adjustRightInd w:val="0"/>
        <w:jc w:val="both"/>
        <w:rPr>
          <w:rFonts w:ascii="Calibri" w:hAnsi="Calibri"/>
          <w:szCs w:val="24"/>
          <w:lang w:val="nn-NO"/>
        </w:rPr>
      </w:pPr>
    </w:p>
    <w:p w:rsidR="006809AD" w:rsidRPr="000D46A6" w:rsidRDefault="006809AD" w:rsidP="000D46A6">
      <w:pPr>
        <w:pStyle w:val="Overskrift1"/>
        <w:numPr>
          <w:ilvl w:val="0"/>
          <w:numId w:val="8"/>
        </w:numPr>
        <w:jc w:val="both"/>
        <w:rPr>
          <w:rFonts w:ascii="Calibri" w:hAnsi="Calibri"/>
          <w:b/>
          <w:bCs/>
          <w:i w:val="0"/>
          <w:sz w:val="28"/>
          <w:szCs w:val="28"/>
          <w:lang w:val="nn-NO"/>
        </w:rPr>
      </w:pPr>
      <w:r w:rsidRPr="000D46A6">
        <w:rPr>
          <w:rFonts w:ascii="Calibri" w:hAnsi="Calibri"/>
          <w:b/>
          <w:bCs/>
          <w:i w:val="0"/>
          <w:sz w:val="28"/>
          <w:szCs w:val="28"/>
          <w:lang w:val="nn-NO"/>
        </w:rPr>
        <w:t>Bakgrunn</w:t>
      </w:r>
      <w:r w:rsidRPr="000D46A6">
        <w:rPr>
          <w:rFonts w:ascii="Calibri" w:hAnsi="Calibri"/>
          <w:b/>
          <w:bCs/>
          <w:i w:val="0"/>
          <w:sz w:val="28"/>
          <w:szCs w:val="28"/>
          <w:lang w:val="nn-NO"/>
        </w:rPr>
        <w:br/>
      </w:r>
    </w:p>
    <w:p w:rsidR="006809AD" w:rsidRPr="00AD29AB" w:rsidRDefault="006809AD" w:rsidP="006809AD">
      <w:pPr>
        <w:pStyle w:val="Overskrift1"/>
        <w:jc w:val="both"/>
        <w:rPr>
          <w:rFonts w:ascii="Calibri" w:hAnsi="Calibri"/>
          <w:bCs/>
          <w:sz w:val="24"/>
          <w:szCs w:val="24"/>
          <w:lang w:val="nn-NO"/>
        </w:rPr>
      </w:pPr>
      <w:r w:rsidRPr="00AD29AB">
        <w:rPr>
          <w:rFonts w:ascii="Calibri" w:hAnsi="Calibri"/>
          <w:bCs/>
          <w:sz w:val="24"/>
          <w:szCs w:val="24"/>
          <w:lang w:val="nn-NO"/>
        </w:rPr>
        <w:t xml:space="preserve">Politiske </w:t>
      </w:r>
      <w:proofErr w:type="spellStart"/>
      <w:r w:rsidRPr="00AD29AB">
        <w:rPr>
          <w:rFonts w:ascii="Calibri" w:hAnsi="Calibri"/>
          <w:bCs/>
          <w:sz w:val="24"/>
          <w:szCs w:val="24"/>
          <w:lang w:val="nn-NO"/>
        </w:rPr>
        <w:t>føringer</w:t>
      </w:r>
      <w:proofErr w:type="spellEnd"/>
      <w:r w:rsidRPr="00AD29AB">
        <w:rPr>
          <w:rFonts w:ascii="Calibri" w:hAnsi="Calibri"/>
          <w:bCs/>
          <w:sz w:val="24"/>
          <w:szCs w:val="24"/>
          <w:lang w:val="nn-NO"/>
        </w:rPr>
        <w:t xml:space="preserve"> og lovverk </w:t>
      </w:r>
    </w:p>
    <w:p w:rsidR="006809AD" w:rsidRPr="006809AD" w:rsidRDefault="006809AD" w:rsidP="006809AD">
      <w:pPr>
        <w:jc w:val="both"/>
        <w:rPr>
          <w:rFonts w:ascii="Calibri" w:hAnsi="Calibri"/>
          <w:lang w:val="nn-NO"/>
        </w:rPr>
      </w:pPr>
      <w:proofErr w:type="spellStart"/>
      <w:r w:rsidRPr="006809AD">
        <w:rPr>
          <w:rFonts w:ascii="Calibri" w:hAnsi="Calibri"/>
          <w:lang w:val="nn-NO"/>
        </w:rPr>
        <w:t>Følgende</w:t>
      </w:r>
      <w:proofErr w:type="spellEnd"/>
      <w:r w:rsidRPr="006809AD">
        <w:rPr>
          <w:rFonts w:ascii="Calibri" w:hAnsi="Calibri"/>
          <w:lang w:val="nn-NO"/>
        </w:rPr>
        <w:t xml:space="preserve"> dokumenter er lagt til grunn for forslaget: </w:t>
      </w:r>
    </w:p>
    <w:p w:rsidR="006809AD" w:rsidRPr="006809AD" w:rsidRDefault="006809AD" w:rsidP="006809AD">
      <w:pPr>
        <w:jc w:val="both"/>
        <w:rPr>
          <w:rFonts w:ascii="Calibri" w:hAnsi="Calibri"/>
          <w:lang w:val="nn-NO"/>
        </w:rPr>
      </w:pPr>
      <w:r w:rsidRPr="006809AD">
        <w:rPr>
          <w:rFonts w:ascii="Calibri" w:hAnsi="Calibri"/>
          <w:lang w:val="nn-NO"/>
        </w:rPr>
        <w:t>- St. meld. nr. 15 (2003-2004) Rovvilt i norsk natur</w:t>
      </w:r>
    </w:p>
    <w:p w:rsidR="006809AD" w:rsidRPr="006809AD" w:rsidRDefault="006809AD" w:rsidP="006809AD">
      <w:pPr>
        <w:jc w:val="both"/>
        <w:rPr>
          <w:rFonts w:ascii="Calibri" w:hAnsi="Calibri"/>
          <w:lang w:val="nn-NO"/>
        </w:rPr>
      </w:pPr>
      <w:r w:rsidRPr="006809AD">
        <w:rPr>
          <w:rFonts w:ascii="Calibri" w:hAnsi="Calibri"/>
          <w:lang w:val="nn-NO"/>
        </w:rPr>
        <w:t xml:space="preserve">- </w:t>
      </w:r>
      <w:proofErr w:type="spellStart"/>
      <w:r w:rsidRPr="006809AD">
        <w:rPr>
          <w:rFonts w:ascii="Calibri" w:hAnsi="Calibri"/>
          <w:lang w:val="nn-NO"/>
        </w:rPr>
        <w:t>Innst</w:t>
      </w:r>
      <w:proofErr w:type="spellEnd"/>
      <w:r w:rsidRPr="006809AD">
        <w:rPr>
          <w:rFonts w:ascii="Calibri" w:hAnsi="Calibri"/>
          <w:lang w:val="nn-NO"/>
        </w:rPr>
        <w:t xml:space="preserve">. S. nr. 174 (2003-2004) </w:t>
      </w:r>
    </w:p>
    <w:p w:rsidR="006809AD" w:rsidRPr="006809AD" w:rsidRDefault="006809AD" w:rsidP="006809AD">
      <w:pPr>
        <w:jc w:val="both"/>
        <w:rPr>
          <w:rFonts w:ascii="Calibri" w:hAnsi="Calibri"/>
          <w:lang w:val="nn-NO"/>
        </w:rPr>
      </w:pPr>
      <w:r w:rsidRPr="006809AD">
        <w:rPr>
          <w:rFonts w:ascii="Calibri" w:hAnsi="Calibri"/>
          <w:lang w:val="nn-NO"/>
        </w:rPr>
        <w:t>- Lov av 29.05.1981 om viltet (</w:t>
      </w:r>
      <w:proofErr w:type="spellStart"/>
      <w:r w:rsidRPr="006809AD">
        <w:rPr>
          <w:rFonts w:ascii="Calibri" w:hAnsi="Calibri"/>
          <w:lang w:val="nn-NO"/>
        </w:rPr>
        <w:t>Viltloven</w:t>
      </w:r>
      <w:proofErr w:type="spellEnd"/>
      <w:r w:rsidRPr="006809AD">
        <w:rPr>
          <w:rFonts w:ascii="Calibri" w:hAnsi="Calibri"/>
          <w:lang w:val="nn-NO"/>
        </w:rPr>
        <w:t>)</w:t>
      </w:r>
    </w:p>
    <w:p w:rsidR="006809AD" w:rsidRPr="006809AD" w:rsidRDefault="006809AD" w:rsidP="006809AD">
      <w:pPr>
        <w:jc w:val="both"/>
        <w:rPr>
          <w:rFonts w:ascii="Calibri" w:hAnsi="Calibri"/>
          <w:lang w:val="nn-NO"/>
        </w:rPr>
      </w:pPr>
      <w:r w:rsidRPr="006809AD">
        <w:rPr>
          <w:rFonts w:ascii="Calibri" w:hAnsi="Calibri"/>
          <w:lang w:val="nn-NO"/>
        </w:rPr>
        <w:t xml:space="preserve">- Lov av 19.06.2009 om forvaltning av naturens </w:t>
      </w:r>
      <w:proofErr w:type="spellStart"/>
      <w:r w:rsidRPr="006809AD">
        <w:rPr>
          <w:rFonts w:ascii="Calibri" w:hAnsi="Calibri"/>
          <w:lang w:val="nn-NO"/>
        </w:rPr>
        <w:t>mangfold</w:t>
      </w:r>
      <w:proofErr w:type="spellEnd"/>
      <w:r w:rsidRPr="006809AD">
        <w:rPr>
          <w:rFonts w:ascii="Calibri" w:hAnsi="Calibri"/>
          <w:lang w:val="nn-NO"/>
        </w:rPr>
        <w:t xml:space="preserve"> (</w:t>
      </w:r>
      <w:proofErr w:type="spellStart"/>
      <w:r w:rsidRPr="006809AD">
        <w:rPr>
          <w:rFonts w:ascii="Calibri" w:hAnsi="Calibri"/>
          <w:lang w:val="nn-NO"/>
        </w:rPr>
        <w:t>Naturmangfoldloven</w:t>
      </w:r>
      <w:proofErr w:type="spellEnd"/>
      <w:r w:rsidRPr="006809AD">
        <w:rPr>
          <w:rFonts w:ascii="Calibri" w:hAnsi="Calibri"/>
          <w:lang w:val="nn-NO"/>
        </w:rPr>
        <w:t>)</w:t>
      </w:r>
    </w:p>
    <w:p w:rsidR="006809AD" w:rsidRPr="006809AD" w:rsidRDefault="006809AD" w:rsidP="006809AD">
      <w:pPr>
        <w:jc w:val="both"/>
        <w:rPr>
          <w:rFonts w:ascii="Calibri" w:hAnsi="Calibri"/>
          <w:lang w:val="nn-NO"/>
        </w:rPr>
      </w:pPr>
      <w:r w:rsidRPr="006809AD">
        <w:rPr>
          <w:rFonts w:ascii="Calibri" w:hAnsi="Calibri"/>
          <w:lang w:val="nn-NO"/>
        </w:rPr>
        <w:t xml:space="preserve">- Forskrift av 18.03.2005 om forvaltning av rovvilt. </w:t>
      </w:r>
    </w:p>
    <w:p w:rsidR="006809AD" w:rsidRPr="006809AD" w:rsidRDefault="006809AD" w:rsidP="006809AD">
      <w:pPr>
        <w:jc w:val="both"/>
        <w:rPr>
          <w:rFonts w:ascii="Calibri" w:hAnsi="Calibri"/>
          <w:lang w:val="nn-NO"/>
        </w:rPr>
      </w:pPr>
      <w:r w:rsidRPr="006809AD">
        <w:rPr>
          <w:rFonts w:ascii="Calibri" w:hAnsi="Calibri"/>
          <w:lang w:val="nn-NO"/>
        </w:rPr>
        <w:t xml:space="preserve">- brev av 28.07.06 </w:t>
      </w:r>
      <w:proofErr w:type="spellStart"/>
      <w:r w:rsidRPr="006809AD">
        <w:rPr>
          <w:rFonts w:ascii="Calibri" w:hAnsi="Calibri"/>
          <w:lang w:val="nn-NO"/>
        </w:rPr>
        <w:t>fra</w:t>
      </w:r>
      <w:proofErr w:type="spellEnd"/>
      <w:r w:rsidRPr="006809AD">
        <w:rPr>
          <w:rFonts w:ascii="Calibri" w:hAnsi="Calibri"/>
          <w:lang w:val="nn-NO"/>
        </w:rPr>
        <w:t xml:space="preserve"> LD/MD</w:t>
      </w:r>
    </w:p>
    <w:p w:rsidR="006809AD" w:rsidRPr="006809AD" w:rsidRDefault="006809AD" w:rsidP="006809AD">
      <w:pPr>
        <w:jc w:val="both"/>
        <w:rPr>
          <w:rFonts w:ascii="Calibri" w:hAnsi="Calibri"/>
          <w:lang w:val="nn-NO"/>
        </w:rPr>
      </w:pPr>
      <w:r w:rsidRPr="006809AD">
        <w:rPr>
          <w:rFonts w:ascii="Calibri" w:hAnsi="Calibri"/>
          <w:lang w:val="nn-NO"/>
        </w:rPr>
        <w:t xml:space="preserve">- </w:t>
      </w:r>
      <w:proofErr w:type="spellStart"/>
      <w:r w:rsidRPr="006809AD">
        <w:rPr>
          <w:rFonts w:ascii="Calibri" w:hAnsi="Calibri"/>
          <w:lang w:val="nn-NO"/>
        </w:rPr>
        <w:t>dok</w:t>
      </w:r>
      <w:proofErr w:type="spellEnd"/>
      <w:r w:rsidRPr="006809AD">
        <w:rPr>
          <w:rFonts w:ascii="Calibri" w:hAnsi="Calibri"/>
          <w:lang w:val="nn-NO"/>
        </w:rPr>
        <w:t xml:space="preserve"> 8. av 16. juni 2011 – ”rovviltforliket” </w:t>
      </w:r>
    </w:p>
    <w:p w:rsidR="006809AD" w:rsidRPr="00C36DE2" w:rsidRDefault="006809AD" w:rsidP="006809AD">
      <w:pPr>
        <w:jc w:val="both"/>
        <w:rPr>
          <w:rFonts w:ascii="Calibri" w:hAnsi="Calibri"/>
        </w:rPr>
      </w:pPr>
      <w:r w:rsidRPr="00C36DE2">
        <w:rPr>
          <w:rFonts w:ascii="Calibri" w:hAnsi="Calibri"/>
        </w:rPr>
        <w:t>- brev av 21. mai 2014 fra Klima- og miljødepartementet</w:t>
      </w:r>
    </w:p>
    <w:p w:rsidR="006809AD" w:rsidRPr="00C36DE2" w:rsidRDefault="006809AD" w:rsidP="006809AD">
      <w:pPr>
        <w:jc w:val="both"/>
        <w:rPr>
          <w:rFonts w:ascii="Calibri" w:hAnsi="Calibri"/>
        </w:rPr>
      </w:pPr>
    </w:p>
    <w:p w:rsidR="006809AD" w:rsidRPr="00AD29AB" w:rsidRDefault="006809AD" w:rsidP="006809AD">
      <w:pPr>
        <w:pStyle w:val="Overskrift1"/>
        <w:jc w:val="both"/>
        <w:rPr>
          <w:rFonts w:ascii="Calibri" w:hAnsi="Calibri"/>
          <w:bCs/>
          <w:sz w:val="24"/>
          <w:szCs w:val="24"/>
          <w:lang w:val="nn-NO"/>
        </w:rPr>
      </w:pPr>
      <w:r w:rsidRPr="00AD29AB">
        <w:rPr>
          <w:rFonts w:ascii="Calibri" w:hAnsi="Calibri"/>
          <w:bCs/>
          <w:sz w:val="24"/>
          <w:szCs w:val="24"/>
          <w:lang w:val="nn-NO"/>
        </w:rPr>
        <w:t xml:space="preserve">Bestandsmål og </w:t>
      </w:r>
      <w:proofErr w:type="spellStart"/>
      <w:r w:rsidRPr="00AD29AB">
        <w:rPr>
          <w:rFonts w:ascii="Calibri" w:hAnsi="Calibri"/>
          <w:bCs/>
          <w:sz w:val="24"/>
          <w:szCs w:val="24"/>
          <w:lang w:val="nn-NO"/>
        </w:rPr>
        <w:t>myndighet</w:t>
      </w:r>
      <w:proofErr w:type="spellEnd"/>
      <w:r w:rsidRPr="00AD29AB">
        <w:rPr>
          <w:rFonts w:ascii="Calibri" w:hAnsi="Calibri"/>
          <w:bCs/>
          <w:sz w:val="24"/>
          <w:szCs w:val="24"/>
          <w:lang w:val="nn-NO"/>
        </w:rPr>
        <w:t xml:space="preserve"> til å fastsette lisenskvote</w:t>
      </w:r>
    </w:p>
    <w:p w:rsidR="006809AD" w:rsidRPr="006809AD" w:rsidRDefault="006809AD" w:rsidP="006809AD">
      <w:pPr>
        <w:jc w:val="both"/>
        <w:rPr>
          <w:rFonts w:ascii="Calibri" w:hAnsi="Calibri"/>
          <w:szCs w:val="24"/>
          <w:lang w:val="nn-NO"/>
        </w:rPr>
      </w:pPr>
      <w:r w:rsidRPr="006809AD">
        <w:rPr>
          <w:rFonts w:ascii="Calibri" w:hAnsi="Calibri"/>
          <w:szCs w:val="24"/>
          <w:lang w:val="nn-NO"/>
        </w:rPr>
        <w:t xml:space="preserve">Gjennom </w:t>
      </w:r>
      <w:proofErr w:type="spellStart"/>
      <w:r w:rsidRPr="006809AD">
        <w:rPr>
          <w:rFonts w:ascii="Calibri" w:hAnsi="Calibri"/>
          <w:szCs w:val="24"/>
          <w:lang w:val="nn-NO"/>
        </w:rPr>
        <w:t>behandlingen</w:t>
      </w:r>
      <w:proofErr w:type="spellEnd"/>
      <w:r w:rsidRPr="006809AD">
        <w:rPr>
          <w:rFonts w:ascii="Calibri" w:hAnsi="Calibri"/>
          <w:szCs w:val="24"/>
          <w:lang w:val="nn-NO"/>
        </w:rPr>
        <w:t xml:space="preserve"> av St.meld. nr 15 (2003-04) Rovvilt i norsk natur, </w:t>
      </w:r>
      <w:proofErr w:type="spellStart"/>
      <w:r w:rsidRPr="006809AD">
        <w:rPr>
          <w:rFonts w:ascii="Calibri" w:hAnsi="Calibri"/>
          <w:szCs w:val="24"/>
          <w:lang w:val="nn-NO"/>
        </w:rPr>
        <w:t>jf</w:t>
      </w:r>
      <w:proofErr w:type="spellEnd"/>
      <w:r w:rsidRPr="006809AD">
        <w:rPr>
          <w:rFonts w:ascii="Calibri" w:hAnsi="Calibri"/>
          <w:szCs w:val="24"/>
          <w:lang w:val="nn-NO"/>
        </w:rPr>
        <w:t xml:space="preserve"> </w:t>
      </w:r>
      <w:proofErr w:type="spellStart"/>
      <w:r w:rsidRPr="006809AD">
        <w:rPr>
          <w:rFonts w:ascii="Calibri" w:hAnsi="Calibri"/>
          <w:szCs w:val="24"/>
          <w:lang w:val="nn-NO"/>
        </w:rPr>
        <w:t>Innst</w:t>
      </w:r>
      <w:proofErr w:type="spellEnd"/>
      <w:r w:rsidRPr="006809AD">
        <w:rPr>
          <w:rFonts w:ascii="Calibri" w:hAnsi="Calibri"/>
          <w:szCs w:val="24"/>
          <w:lang w:val="nn-NO"/>
        </w:rPr>
        <w:t xml:space="preserve">. S. nr. 174 (2003-2004) ble det vedtatt nasjonale bestandsmål for ulv, bjørn, gaupe, jerv og kongeørn. Det ble også vedtatt å opprette åtte </w:t>
      </w:r>
      <w:proofErr w:type="spellStart"/>
      <w:r w:rsidRPr="006809AD">
        <w:rPr>
          <w:rFonts w:ascii="Calibri" w:hAnsi="Calibri"/>
          <w:szCs w:val="24"/>
          <w:lang w:val="nn-NO"/>
        </w:rPr>
        <w:t>forvaltningsregioner</w:t>
      </w:r>
      <w:proofErr w:type="spellEnd"/>
      <w:r w:rsidRPr="006809AD">
        <w:rPr>
          <w:rFonts w:ascii="Calibri" w:hAnsi="Calibri"/>
          <w:szCs w:val="24"/>
          <w:lang w:val="nn-NO"/>
        </w:rPr>
        <w:t xml:space="preserve"> for rovvilt, </w:t>
      </w:r>
      <w:proofErr w:type="spellStart"/>
      <w:r w:rsidRPr="006809AD">
        <w:rPr>
          <w:rFonts w:ascii="Calibri" w:hAnsi="Calibri"/>
          <w:szCs w:val="24"/>
          <w:lang w:val="nn-NO"/>
        </w:rPr>
        <w:t>hvor</w:t>
      </w:r>
      <w:proofErr w:type="spellEnd"/>
      <w:r w:rsidRPr="006809AD">
        <w:rPr>
          <w:rFonts w:ascii="Calibri" w:hAnsi="Calibri"/>
          <w:szCs w:val="24"/>
          <w:lang w:val="nn-NO"/>
        </w:rPr>
        <w:t xml:space="preserve"> Oppland er en egen forvaltningsregion med </w:t>
      </w:r>
      <w:proofErr w:type="spellStart"/>
      <w:r w:rsidRPr="006809AD">
        <w:rPr>
          <w:rFonts w:ascii="Calibri" w:hAnsi="Calibri"/>
          <w:szCs w:val="24"/>
          <w:lang w:val="nn-NO"/>
        </w:rPr>
        <w:t>bestandsmålene</w:t>
      </w:r>
      <w:proofErr w:type="spellEnd"/>
      <w:r w:rsidRPr="006809AD">
        <w:rPr>
          <w:rFonts w:ascii="Calibri" w:hAnsi="Calibri"/>
          <w:szCs w:val="24"/>
          <w:lang w:val="nn-NO"/>
        </w:rPr>
        <w:t>:</w:t>
      </w:r>
    </w:p>
    <w:p w:rsidR="006809AD" w:rsidRPr="00C36DE2" w:rsidRDefault="006809AD" w:rsidP="006809AD">
      <w:pPr>
        <w:numPr>
          <w:ilvl w:val="0"/>
          <w:numId w:val="6"/>
        </w:numPr>
        <w:jc w:val="both"/>
        <w:rPr>
          <w:rFonts w:ascii="Calibri" w:hAnsi="Calibri"/>
        </w:rPr>
      </w:pPr>
      <w:r w:rsidRPr="006809AD">
        <w:rPr>
          <w:rFonts w:ascii="Calibri" w:hAnsi="Calibri"/>
          <w:lang w:val="nn-NO"/>
        </w:rPr>
        <w:t xml:space="preserve"> </w:t>
      </w:r>
      <w:r w:rsidRPr="00C36DE2">
        <w:rPr>
          <w:rFonts w:ascii="Calibri" w:hAnsi="Calibri"/>
        </w:rPr>
        <w:t>4 ynglinger av jerv</w:t>
      </w:r>
    </w:p>
    <w:p w:rsidR="006809AD" w:rsidRPr="00C36DE2" w:rsidRDefault="006809AD" w:rsidP="006809AD">
      <w:pPr>
        <w:numPr>
          <w:ilvl w:val="0"/>
          <w:numId w:val="6"/>
        </w:numPr>
        <w:jc w:val="both"/>
        <w:rPr>
          <w:rFonts w:ascii="Calibri" w:hAnsi="Calibri"/>
        </w:rPr>
      </w:pPr>
      <w:r w:rsidRPr="00C36DE2">
        <w:rPr>
          <w:rFonts w:ascii="Calibri" w:hAnsi="Calibri"/>
        </w:rPr>
        <w:t xml:space="preserve"> 5 ynglinger av gaupe</w:t>
      </w:r>
    </w:p>
    <w:p w:rsidR="006809AD" w:rsidRPr="00C36DE2" w:rsidRDefault="006809AD" w:rsidP="006809AD">
      <w:pPr>
        <w:numPr>
          <w:ilvl w:val="0"/>
          <w:numId w:val="6"/>
        </w:numPr>
        <w:jc w:val="both"/>
        <w:rPr>
          <w:rFonts w:ascii="Calibri" w:hAnsi="Calibri"/>
        </w:rPr>
      </w:pPr>
      <w:r w:rsidRPr="00C36DE2">
        <w:rPr>
          <w:rFonts w:ascii="Calibri" w:hAnsi="Calibri"/>
        </w:rPr>
        <w:t xml:space="preserve"> 0 ynglinger av bjørn</w:t>
      </w:r>
    </w:p>
    <w:p w:rsidR="006809AD" w:rsidRPr="00C36DE2" w:rsidRDefault="006809AD" w:rsidP="006809AD">
      <w:pPr>
        <w:numPr>
          <w:ilvl w:val="0"/>
          <w:numId w:val="6"/>
        </w:numPr>
        <w:jc w:val="both"/>
        <w:rPr>
          <w:rFonts w:ascii="Calibri" w:hAnsi="Calibri"/>
        </w:rPr>
      </w:pPr>
      <w:r w:rsidRPr="00C36DE2">
        <w:rPr>
          <w:rFonts w:ascii="Calibri" w:hAnsi="Calibri"/>
        </w:rPr>
        <w:t xml:space="preserve"> 0 ynglinger av ulv</w:t>
      </w:r>
    </w:p>
    <w:p w:rsidR="006809AD" w:rsidRPr="00C36DE2" w:rsidRDefault="006809AD" w:rsidP="006809AD">
      <w:pPr>
        <w:jc w:val="both"/>
        <w:rPr>
          <w:rFonts w:ascii="Calibri" w:hAnsi="Calibri"/>
        </w:rPr>
      </w:pPr>
    </w:p>
    <w:p w:rsidR="006809AD" w:rsidRPr="00C36DE2" w:rsidRDefault="006809AD" w:rsidP="006809AD">
      <w:pPr>
        <w:jc w:val="both"/>
        <w:rPr>
          <w:rFonts w:ascii="Calibri" w:hAnsi="Calibri"/>
        </w:rPr>
      </w:pPr>
      <w:r w:rsidRPr="00C36DE2">
        <w:rPr>
          <w:rFonts w:ascii="Calibri" w:hAnsi="Calibri"/>
        </w:rPr>
        <w:t>Gjennom «rovviltforskriften», fastsatt ved Kgl. res. den 18.03.2005, er de regionale rovviltnemndene gitt myndighet til å fatte vedtak om kvote for lisensfelling etter forskriftens § 10 når bestandene ligger over de nasjonalt fastsatte bestandsmålene for hver enkelt art i regionene. Vurderingen av om nemnda har myndighet til å fatte vedtak om kvote for jerv skal baseres på gjennomsnittet av dokumenterte data om ynglinger de tre siste årene.</w:t>
      </w:r>
      <w:r>
        <w:rPr>
          <w:rFonts w:ascii="Calibri" w:hAnsi="Calibri"/>
        </w:rPr>
        <w:t xml:space="preserve"> </w:t>
      </w:r>
      <w:r w:rsidRPr="00C36DE2">
        <w:rPr>
          <w:rFonts w:ascii="Calibri" w:hAnsi="Calibri"/>
        </w:rPr>
        <w:t xml:space="preserve">Det er </w:t>
      </w:r>
      <w:r w:rsidRPr="00C36DE2">
        <w:rPr>
          <w:rFonts w:ascii="Calibri" w:hAnsi="Calibri"/>
          <w:szCs w:val="24"/>
        </w:rPr>
        <w:t>dataene fra Nasjonalt overvåkingsprogram for rovvilt som skal legges til grunn.</w:t>
      </w:r>
    </w:p>
    <w:p w:rsidR="006809AD" w:rsidRPr="00C36DE2" w:rsidRDefault="006809AD" w:rsidP="006809AD">
      <w:pPr>
        <w:jc w:val="both"/>
        <w:rPr>
          <w:rFonts w:ascii="Calibri" w:hAnsi="Calibri"/>
        </w:rPr>
      </w:pPr>
    </w:p>
    <w:p w:rsidR="006809AD" w:rsidRPr="00C36DE2" w:rsidRDefault="006809AD" w:rsidP="006809AD">
      <w:pPr>
        <w:jc w:val="both"/>
        <w:rPr>
          <w:rFonts w:ascii="Calibri" w:hAnsi="Calibri"/>
          <w:szCs w:val="24"/>
        </w:rPr>
      </w:pPr>
      <w:r w:rsidRPr="00C36DE2">
        <w:rPr>
          <w:rFonts w:ascii="Calibri" w:hAnsi="Calibri"/>
          <w:szCs w:val="24"/>
        </w:rPr>
        <w:t>I de tilfeller der de</w:t>
      </w:r>
      <w:r w:rsidRPr="00C36DE2">
        <w:rPr>
          <w:rFonts w:ascii="Calibri" w:hAnsi="Calibri"/>
        </w:rPr>
        <w:t xml:space="preserve"> nasjonale bestandsmålene i regionen ikke er nådd er det Miljødirektoratet som har myndighet til å eventuelt fatte kvote om lisensfelling. Direktoratet skal imidlertid vurdere om slik myndighet skal delegeres til rovviltnemnden etter en helhetlig vurdering av bestandssituasjonen for den aktuelle rovviltart, jf. kommentarene til forskriftens § 13 annet </w:t>
      </w:r>
      <w:r w:rsidRPr="00C36DE2">
        <w:rPr>
          <w:rFonts w:ascii="Calibri" w:hAnsi="Calibri"/>
          <w:szCs w:val="24"/>
        </w:rPr>
        <w:t>ledd. Det er sekretariatet, jf. forskriftens § 5, som skal legge til rette for et godt beslutningsunderlag for den regionale rovviltnemnda.</w:t>
      </w:r>
    </w:p>
    <w:p w:rsidR="006809AD" w:rsidRPr="00C36DE2" w:rsidRDefault="006809AD" w:rsidP="006809AD">
      <w:pPr>
        <w:jc w:val="both"/>
        <w:rPr>
          <w:rFonts w:ascii="Calibri" w:hAnsi="Calibri"/>
        </w:rPr>
      </w:pPr>
    </w:p>
    <w:p w:rsidR="006809AD" w:rsidRPr="00C36DE2" w:rsidRDefault="006809AD" w:rsidP="006809AD">
      <w:pPr>
        <w:jc w:val="both"/>
        <w:rPr>
          <w:rFonts w:ascii="Calibri" w:hAnsi="Calibri"/>
        </w:rPr>
      </w:pPr>
      <w:r w:rsidRPr="00C36DE2">
        <w:rPr>
          <w:rFonts w:ascii="Calibri" w:hAnsi="Calibri"/>
        </w:rPr>
        <w:t xml:space="preserve">Vedtak om lisensfelling skal avgrense fellingsområder, bestemme antall dyr som kan felles, eventuell fordeling på kjønn og alder og om bestemte typer dyr skal være unntatt, samt </w:t>
      </w:r>
      <w:r w:rsidRPr="00C36DE2">
        <w:rPr>
          <w:rFonts w:ascii="Calibri" w:hAnsi="Calibri"/>
        </w:rPr>
        <w:lastRenderedPageBreak/>
        <w:t>nærmere vilkår for gjennomføring av lisensfellingen i samsvar med regional forvaltningsplan for rovvilt, jf. forskriftens § 6. For å unngå for stor avskyting av hunndyr bør det som hovedregel settes egne hunndyrkvoter som sikrer en større kontroll med den reproduserende del av bestanden, jf</w:t>
      </w:r>
      <w:r>
        <w:rPr>
          <w:rFonts w:ascii="Calibri" w:hAnsi="Calibri"/>
        </w:rPr>
        <w:t>.</w:t>
      </w:r>
      <w:r w:rsidRPr="00C36DE2">
        <w:rPr>
          <w:rFonts w:ascii="Calibri" w:hAnsi="Calibri"/>
        </w:rPr>
        <w:t xml:space="preserve"> forskriftens § 10. Rovviltnemnda eller direktoratet kan til enhver tid endre eget vedtak om kvote for lisensfelling dersom nye opplysninger tilsier det. Perioden for lisensfelli</w:t>
      </w:r>
      <w:r>
        <w:rPr>
          <w:rFonts w:ascii="Calibri" w:hAnsi="Calibri"/>
        </w:rPr>
        <w:t>ng av jerv er 10. september 201</w:t>
      </w:r>
      <w:r w:rsidR="00AD29AB">
        <w:rPr>
          <w:rFonts w:ascii="Calibri" w:hAnsi="Calibri"/>
        </w:rPr>
        <w:t>8</w:t>
      </w:r>
      <w:r w:rsidRPr="00C36DE2">
        <w:rPr>
          <w:rFonts w:ascii="Calibri" w:hAnsi="Calibri"/>
        </w:rPr>
        <w:t xml:space="preserve"> – 15. februar 201</w:t>
      </w:r>
      <w:r w:rsidR="00AD29AB">
        <w:rPr>
          <w:rFonts w:ascii="Calibri" w:hAnsi="Calibri"/>
        </w:rPr>
        <w:t>9</w:t>
      </w:r>
      <w:r w:rsidRPr="00C36DE2">
        <w:rPr>
          <w:rFonts w:ascii="Calibri" w:hAnsi="Calibri"/>
        </w:rPr>
        <w:t xml:space="preserve">.  </w:t>
      </w:r>
    </w:p>
    <w:p w:rsidR="006809AD" w:rsidRPr="00C36DE2" w:rsidRDefault="006809AD" w:rsidP="006809AD">
      <w:pPr>
        <w:jc w:val="both"/>
        <w:rPr>
          <w:rFonts w:ascii="Calibri" w:hAnsi="Calibri"/>
        </w:rPr>
      </w:pPr>
    </w:p>
    <w:p w:rsidR="006809AD" w:rsidRPr="00C36DE2" w:rsidRDefault="006809AD" w:rsidP="006809AD">
      <w:pPr>
        <w:jc w:val="both"/>
        <w:rPr>
          <w:rFonts w:ascii="Calibri" w:hAnsi="Calibri"/>
        </w:rPr>
      </w:pPr>
      <w:r w:rsidRPr="00C36DE2">
        <w:rPr>
          <w:rFonts w:ascii="Calibri" w:hAnsi="Calibri"/>
        </w:rPr>
        <w:t xml:space="preserve">Rovviltnemndas vedtak eller tilrådning skal bygge på den regionale forvaltningsplanen for rovvilt, data om biologiske og </w:t>
      </w:r>
      <w:proofErr w:type="spellStart"/>
      <w:r w:rsidRPr="00C36DE2">
        <w:rPr>
          <w:rFonts w:ascii="Calibri" w:hAnsi="Calibri"/>
        </w:rPr>
        <w:t>bestandsmessige</w:t>
      </w:r>
      <w:proofErr w:type="spellEnd"/>
      <w:r w:rsidRPr="00C36DE2">
        <w:rPr>
          <w:rFonts w:ascii="Calibri" w:hAnsi="Calibri"/>
        </w:rPr>
        <w:t xml:space="preserve"> forhold og om skade- og konfliktsituasjonen, jf. forskriftens § 3 og § 6. Ved vurdering av felling eller jakt skal rovviltnemnden gjøre en samlet vurdering av bestandens status og forventede utvikling og sannsynliggjøre at bestanden etter neste yngling fortsatt vil oppfylle det nasjonalt fastsatte bestandsmålet for regionen. Kravet til presisjon i forvaltningsvedtak øker jo nærmere ned mot de nasjonale bestandsmålene den aktuelle rovviltart forvaltes. </w:t>
      </w:r>
    </w:p>
    <w:p w:rsidR="006809AD" w:rsidRPr="00C36DE2" w:rsidRDefault="006809AD" w:rsidP="006809AD">
      <w:pPr>
        <w:jc w:val="both"/>
        <w:rPr>
          <w:rFonts w:ascii="Calibri" w:hAnsi="Calibri"/>
        </w:rPr>
      </w:pPr>
    </w:p>
    <w:p w:rsidR="006809AD" w:rsidRPr="000D46A6" w:rsidRDefault="006809AD" w:rsidP="006809AD">
      <w:pPr>
        <w:jc w:val="both"/>
        <w:rPr>
          <w:rFonts w:ascii="Calibri" w:hAnsi="Calibri"/>
          <w:bCs/>
          <w:u w:val="single"/>
        </w:rPr>
      </w:pPr>
      <w:r w:rsidRPr="000D46A6">
        <w:rPr>
          <w:rFonts w:ascii="Calibri" w:hAnsi="Calibri"/>
          <w:bCs/>
          <w:u w:val="single"/>
        </w:rPr>
        <w:t>Om lisensfelling av jerv</w:t>
      </w:r>
    </w:p>
    <w:p w:rsidR="006809AD" w:rsidRPr="00C36DE2" w:rsidRDefault="006809AD" w:rsidP="006809AD">
      <w:pPr>
        <w:jc w:val="both"/>
        <w:rPr>
          <w:rFonts w:ascii="Calibri" w:hAnsi="Calibri"/>
        </w:rPr>
      </w:pPr>
      <w:r w:rsidRPr="00C36DE2">
        <w:rPr>
          <w:rFonts w:ascii="Calibri" w:hAnsi="Calibri"/>
        </w:rPr>
        <w:t xml:space="preserve">Lisensfelling er skademotivert felling </w:t>
      </w:r>
      <w:r w:rsidRPr="00C36DE2">
        <w:rPr>
          <w:rFonts w:ascii="Calibri" w:hAnsi="Calibri"/>
          <w:szCs w:val="24"/>
        </w:rPr>
        <w:t xml:space="preserve">for å begrense veksten og/eller utbredelsen av en bestand av gaupe, jerv, bjørn eller ulv. </w:t>
      </w:r>
      <w:r w:rsidRPr="00C36DE2">
        <w:rPr>
          <w:rFonts w:ascii="Calibri" w:hAnsi="Calibri"/>
        </w:rPr>
        <w:t>Lisensfelling er således ikke jakt, men felling motivert ut fra behovet for skadereduksjon hjemlet i naturmangfoldlovens § 18</w:t>
      </w:r>
      <w:r w:rsidR="002878A0">
        <w:rPr>
          <w:rFonts w:ascii="Calibri" w:hAnsi="Calibri"/>
        </w:rPr>
        <w:t xml:space="preserve"> b</w:t>
      </w:r>
      <w:r w:rsidRPr="00C36DE2">
        <w:rPr>
          <w:rFonts w:ascii="Calibri" w:hAnsi="Calibri"/>
        </w:rPr>
        <w:t>. Bruk av denne fellingsformen kan være betinget av at den aktuelle arten ikke tilfredsstiller kriteriene jf. naturmangfoldloven § 18</w:t>
      </w:r>
      <w:r>
        <w:rPr>
          <w:rFonts w:ascii="Calibri" w:hAnsi="Calibri"/>
        </w:rPr>
        <w:t xml:space="preserve">, </w:t>
      </w:r>
      <w:r w:rsidRPr="00C36DE2">
        <w:rPr>
          <w:rFonts w:ascii="Calibri" w:hAnsi="Calibri"/>
        </w:rPr>
        <w:t xml:space="preserve">eller at arten er fredet for å oppfylle vilkår i internasjonale avtaler Norge har sluttet seg til. </w:t>
      </w:r>
    </w:p>
    <w:p w:rsidR="006809AD" w:rsidRPr="00C36DE2" w:rsidRDefault="006809AD" w:rsidP="006809AD">
      <w:pPr>
        <w:jc w:val="both"/>
        <w:rPr>
          <w:rFonts w:ascii="Calibri" w:hAnsi="Calibri"/>
        </w:rPr>
      </w:pPr>
    </w:p>
    <w:p w:rsidR="006809AD" w:rsidRPr="00C36DE2" w:rsidRDefault="006809AD" w:rsidP="006809AD">
      <w:pPr>
        <w:jc w:val="both"/>
        <w:rPr>
          <w:rFonts w:ascii="Calibri" w:hAnsi="Calibri"/>
        </w:rPr>
      </w:pPr>
      <w:r w:rsidRPr="00C36DE2">
        <w:rPr>
          <w:rFonts w:ascii="Calibri" w:hAnsi="Calibri"/>
          <w:szCs w:val="24"/>
        </w:rPr>
        <w:t xml:space="preserve">Felling kan bare gjennomføres dersom det ikke finnes annen tilfredsstillende løsning ut fra </w:t>
      </w:r>
      <w:r w:rsidRPr="00C36DE2">
        <w:rPr>
          <w:rFonts w:ascii="Calibri" w:hAnsi="Calibri"/>
        </w:rPr>
        <w:t xml:space="preserve">prinsippet om geografisk differensiert forvaltning. Særlig innenfor forvaltningsområder for rovvilt eller områder innenfor en region der rovvilt er prioritert i en vedtatt regional forvaltningsplan for rovvilt, skal det legges langt større vekt på å finne alternative løsninger til felling. </w:t>
      </w:r>
    </w:p>
    <w:p w:rsidR="006809AD" w:rsidRPr="00C36DE2" w:rsidRDefault="006809AD" w:rsidP="006809AD">
      <w:pPr>
        <w:jc w:val="both"/>
        <w:rPr>
          <w:rFonts w:ascii="Calibri" w:hAnsi="Calibri"/>
          <w:szCs w:val="24"/>
        </w:rPr>
      </w:pPr>
    </w:p>
    <w:p w:rsidR="006809AD" w:rsidRPr="000D46A6" w:rsidRDefault="006809AD" w:rsidP="000D46A6">
      <w:pPr>
        <w:pStyle w:val="Listeavsnitt"/>
        <w:numPr>
          <w:ilvl w:val="0"/>
          <w:numId w:val="8"/>
        </w:numPr>
        <w:tabs>
          <w:tab w:val="left" w:pos="7950"/>
        </w:tabs>
        <w:jc w:val="both"/>
        <w:rPr>
          <w:rFonts w:ascii="Calibri" w:hAnsi="Calibri"/>
          <w:b/>
          <w:sz w:val="28"/>
          <w:szCs w:val="28"/>
        </w:rPr>
      </w:pPr>
      <w:r w:rsidRPr="000D46A6">
        <w:rPr>
          <w:rFonts w:ascii="Calibri" w:hAnsi="Calibri"/>
          <w:b/>
          <w:sz w:val="28"/>
          <w:szCs w:val="28"/>
        </w:rPr>
        <w:t>Om bestandssituasjonen og overvåking av jerv</w:t>
      </w:r>
      <w:r w:rsidRPr="000D46A6">
        <w:rPr>
          <w:rFonts w:ascii="Calibri" w:hAnsi="Calibri"/>
          <w:b/>
          <w:sz w:val="28"/>
          <w:szCs w:val="28"/>
        </w:rPr>
        <w:tab/>
      </w:r>
    </w:p>
    <w:p w:rsidR="006809AD" w:rsidRPr="00C36DE2" w:rsidRDefault="006809AD" w:rsidP="006809AD">
      <w:pPr>
        <w:jc w:val="both"/>
        <w:rPr>
          <w:rFonts w:ascii="Calibri" w:hAnsi="Calibri"/>
          <w:szCs w:val="24"/>
        </w:rPr>
      </w:pPr>
      <w:r w:rsidRPr="00C36DE2">
        <w:rPr>
          <w:rFonts w:ascii="Calibri" w:hAnsi="Calibri"/>
          <w:szCs w:val="24"/>
        </w:rPr>
        <w:t xml:space="preserve">Størrelsen på den norske jervebestanden er beregnet gjennom flere år ut fra antall registrerte </w:t>
      </w:r>
      <w:proofErr w:type="spellStart"/>
      <w:r w:rsidRPr="00C36DE2">
        <w:rPr>
          <w:rFonts w:ascii="Calibri" w:hAnsi="Calibri"/>
          <w:szCs w:val="24"/>
        </w:rPr>
        <w:t>ynglehi</w:t>
      </w:r>
      <w:proofErr w:type="spellEnd"/>
      <w:r w:rsidRPr="00C36DE2">
        <w:rPr>
          <w:rFonts w:ascii="Calibri" w:hAnsi="Calibri"/>
          <w:szCs w:val="24"/>
        </w:rPr>
        <w:t xml:space="preserve">, samt ved å analysere DNA fra jerv. Statens Naturoppsyn kontrollerer kjente </w:t>
      </w:r>
      <w:proofErr w:type="spellStart"/>
      <w:r w:rsidRPr="00C36DE2">
        <w:rPr>
          <w:rFonts w:ascii="Calibri" w:hAnsi="Calibri"/>
          <w:szCs w:val="24"/>
        </w:rPr>
        <w:t>hiplasser</w:t>
      </w:r>
      <w:proofErr w:type="spellEnd"/>
      <w:r w:rsidRPr="00C36DE2">
        <w:rPr>
          <w:rFonts w:ascii="Calibri" w:hAnsi="Calibri"/>
          <w:szCs w:val="24"/>
        </w:rPr>
        <w:t xml:space="preserve"> gjennom senvinteren og våren, og det blir også lagt ned betydelig innsats i å lete etter </w:t>
      </w:r>
      <w:proofErr w:type="spellStart"/>
      <w:r w:rsidRPr="00C36DE2">
        <w:rPr>
          <w:rFonts w:ascii="Calibri" w:hAnsi="Calibri"/>
          <w:szCs w:val="24"/>
        </w:rPr>
        <w:t>hiplasser</w:t>
      </w:r>
      <w:proofErr w:type="spellEnd"/>
      <w:r w:rsidRPr="00C36DE2">
        <w:rPr>
          <w:rFonts w:ascii="Calibri" w:hAnsi="Calibri"/>
          <w:szCs w:val="24"/>
        </w:rPr>
        <w:t xml:space="preserve"> i nye områder. DNA-analysene, som gjøres på </w:t>
      </w:r>
      <w:r>
        <w:rPr>
          <w:rFonts w:ascii="Calibri" w:hAnsi="Calibri"/>
          <w:szCs w:val="24"/>
        </w:rPr>
        <w:t>rundt</w:t>
      </w:r>
      <w:r w:rsidRPr="00253C16">
        <w:rPr>
          <w:rFonts w:ascii="Calibri" w:hAnsi="Calibri"/>
          <w:szCs w:val="24"/>
        </w:rPr>
        <w:t xml:space="preserve"> 1 </w:t>
      </w:r>
      <w:r>
        <w:rPr>
          <w:rFonts w:ascii="Calibri" w:hAnsi="Calibri"/>
          <w:szCs w:val="24"/>
        </w:rPr>
        <w:t>0</w:t>
      </w:r>
      <w:r w:rsidRPr="00253C16">
        <w:rPr>
          <w:rFonts w:ascii="Calibri" w:hAnsi="Calibri"/>
          <w:szCs w:val="24"/>
        </w:rPr>
        <w:t xml:space="preserve">00 </w:t>
      </w:r>
      <w:r w:rsidRPr="00C36DE2">
        <w:rPr>
          <w:rFonts w:ascii="Calibri" w:hAnsi="Calibri"/>
          <w:szCs w:val="24"/>
        </w:rPr>
        <w:t>prøver i året på landsbasis</w:t>
      </w:r>
      <w:r>
        <w:rPr>
          <w:rFonts w:ascii="Calibri" w:hAnsi="Calibri"/>
          <w:szCs w:val="24"/>
        </w:rPr>
        <w:t>,</w:t>
      </w:r>
      <w:r w:rsidRPr="00C36DE2">
        <w:rPr>
          <w:rFonts w:ascii="Calibri" w:hAnsi="Calibri"/>
          <w:szCs w:val="24"/>
        </w:rPr>
        <w:t xml:space="preserve"> gir grunnlag for sikrere estimater av bestandsstørrelse, og de gir viktig kunnskap om kjønnssammensetning, inn- og utvandring, overlevelse, reproduksjon og slektskapsforhold. </w:t>
      </w:r>
      <w:r>
        <w:rPr>
          <w:rFonts w:ascii="Calibri" w:hAnsi="Calibri"/>
          <w:szCs w:val="24"/>
        </w:rPr>
        <w:t xml:space="preserve">Antall individer identifisert fra DNA er et minimumsestimat på bestandsstørrelse. Det er foreløpig ikke helt klart hvor stor andel av den faktiske bestandsstørrelsen disse minimumstallene utgjør. Andelen vurderes imidlertid å være høy i Norge </w:t>
      </w:r>
      <w:r w:rsidRPr="006A5BDD">
        <w:rPr>
          <w:rFonts w:ascii="Calibri" w:hAnsi="Calibri"/>
          <w:szCs w:val="24"/>
        </w:rPr>
        <w:t>(</w:t>
      </w:r>
      <w:r>
        <w:rPr>
          <w:rFonts w:ascii="Calibri" w:hAnsi="Calibri"/>
          <w:szCs w:val="24"/>
        </w:rPr>
        <w:t>70 – 80 %</w:t>
      </w:r>
      <w:r w:rsidRPr="006A5BDD">
        <w:rPr>
          <w:rFonts w:ascii="Calibri" w:hAnsi="Calibri"/>
          <w:szCs w:val="24"/>
        </w:rPr>
        <w:t xml:space="preserve"> </w:t>
      </w:r>
      <w:r>
        <w:rPr>
          <w:rFonts w:ascii="Calibri" w:hAnsi="Calibri"/>
          <w:szCs w:val="24"/>
        </w:rPr>
        <w:t>for voksen jerv</w:t>
      </w:r>
      <w:r w:rsidRPr="006A5BDD">
        <w:rPr>
          <w:rFonts w:ascii="Calibri" w:hAnsi="Calibri"/>
          <w:szCs w:val="24"/>
        </w:rPr>
        <w:t>),</w:t>
      </w:r>
      <w:r>
        <w:rPr>
          <w:rFonts w:ascii="Calibri" w:hAnsi="Calibri"/>
          <w:szCs w:val="24"/>
        </w:rPr>
        <w:t xml:space="preserve"> da det er generelt god dekningsgrad i innsamlingen, man har et stort antall analyserte prøver, og man finner igjen en stor andel tidligere kjente individer blant døde voksne jerver.</w:t>
      </w:r>
    </w:p>
    <w:p w:rsidR="006809AD" w:rsidRPr="00C36DE2" w:rsidRDefault="006809AD" w:rsidP="006809AD">
      <w:pPr>
        <w:jc w:val="both"/>
        <w:rPr>
          <w:rFonts w:ascii="Calibri" w:hAnsi="Calibri"/>
          <w:szCs w:val="24"/>
        </w:rPr>
      </w:pPr>
    </w:p>
    <w:p w:rsidR="00523AC3" w:rsidRDefault="00300B1B" w:rsidP="00300B1B">
      <w:pPr>
        <w:rPr>
          <w:rFonts w:ascii="Calibri" w:hAnsi="Calibri"/>
          <w:szCs w:val="24"/>
        </w:rPr>
      </w:pPr>
      <w:r w:rsidRPr="00300B1B">
        <w:rPr>
          <w:rFonts w:ascii="Calibri" w:hAnsi="Calibri"/>
          <w:i/>
          <w:szCs w:val="24"/>
        </w:rPr>
        <w:t>Antal</w:t>
      </w:r>
      <w:r>
        <w:rPr>
          <w:rFonts w:ascii="Calibri" w:hAnsi="Calibri"/>
          <w:i/>
          <w:szCs w:val="24"/>
        </w:rPr>
        <w:t>l</w:t>
      </w:r>
      <w:r w:rsidRPr="00300B1B">
        <w:rPr>
          <w:rFonts w:ascii="Calibri" w:hAnsi="Calibri"/>
          <w:i/>
          <w:szCs w:val="24"/>
        </w:rPr>
        <w:t xml:space="preserve"> ynglinger</w:t>
      </w:r>
      <w:r w:rsidRPr="00300B1B">
        <w:rPr>
          <w:rFonts w:ascii="Calibri" w:hAnsi="Calibri"/>
          <w:szCs w:val="24"/>
        </w:rPr>
        <w:br/>
      </w:r>
      <w:r w:rsidR="006809AD" w:rsidRPr="00C36DE2">
        <w:rPr>
          <w:rFonts w:ascii="Calibri" w:hAnsi="Calibri"/>
          <w:szCs w:val="24"/>
        </w:rPr>
        <w:t xml:space="preserve">I Norge ble det registrert </w:t>
      </w:r>
      <w:r w:rsidR="000C2EF0">
        <w:rPr>
          <w:rFonts w:ascii="Calibri" w:hAnsi="Calibri"/>
          <w:szCs w:val="24"/>
        </w:rPr>
        <w:t>58</w:t>
      </w:r>
      <w:r w:rsidR="00016DCC">
        <w:rPr>
          <w:rFonts w:ascii="Calibri" w:hAnsi="Calibri"/>
          <w:szCs w:val="24"/>
        </w:rPr>
        <w:t xml:space="preserve"> ynglinger av jerv i 201</w:t>
      </w:r>
      <w:r w:rsidR="000C2EF0">
        <w:rPr>
          <w:rFonts w:ascii="Calibri" w:hAnsi="Calibri"/>
          <w:szCs w:val="24"/>
        </w:rPr>
        <w:t>8</w:t>
      </w:r>
      <w:r w:rsidR="00016DCC">
        <w:rPr>
          <w:rFonts w:ascii="Calibri" w:hAnsi="Calibri"/>
          <w:szCs w:val="24"/>
        </w:rPr>
        <w:t xml:space="preserve">, </w:t>
      </w:r>
      <w:r w:rsidR="00523AC3">
        <w:rPr>
          <w:rFonts w:ascii="Calibri" w:hAnsi="Calibri"/>
          <w:szCs w:val="24"/>
        </w:rPr>
        <w:t>4</w:t>
      </w:r>
      <w:r w:rsidR="006809AD">
        <w:rPr>
          <w:rFonts w:ascii="Calibri" w:hAnsi="Calibri"/>
          <w:szCs w:val="24"/>
        </w:rPr>
        <w:t xml:space="preserve"> av disse i Oppland (tabell 1). I 201</w:t>
      </w:r>
      <w:r w:rsidR="00523AC3">
        <w:rPr>
          <w:rFonts w:ascii="Calibri" w:hAnsi="Calibri"/>
          <w:szCs w:val="24"/>
        </w:rPr>
        <w:t>7</w:t>
      </w:r>
      <w:r w:rsidR="006809AD">
        <w:rPr>
          <w:rFonts w:ascii="Calibri" w:hAnsi="Calibri"/>
          <w:szCs w:val="24"/>
        </w:rPr>
        <w:t xml:space="preserve"> og </w:t>
      </w:r>
      <w:r w:rsidR="006809AD">
        <w:rPr>
          <w:rFonts w:ascii="Calibri" w:hAnsi="Calibri"/>
          <w:szCs w:val="24"/>
        </w:rPr>
        <w:lastRenderedPageBreak/>
        <w:t>201</w:t>
      </w:r>
      <w:r w:rsidR="00523AC3">
        <w:rPr>
          <w:rFonts w:ascii="Calibri" w:hAnsi="Calibri"/>
          <w:szCs w:val="24"/>
        </w:rPr>
        <w:t>6</w:t>
      </w:r>
      <w:r w:rsidR="006809AD">
        <w:rPr>
          <w:rFonts w:ascii="Calibri" w:hAnsi="Calibri"/>
          <w:szCs w:val="24"/>
        </w:rPr>
        <w:t xml:space="preserve"> </w:t>
      </w:r>
      <w:r w:rsidR="00016DCC">
        <w:rPr>
          <w:rFonts w:ascii="Calibri" w:hAnsi="Calibri"/>
          <w:szCs w:val="24"/>
        </w:rPr>
        <w:t xml:space="preserve">ble det registrert henholdsvis </w:t>
      </w:r>
      <w:r w:rsidR="00523AC3">
        <w:rPr>
          <w:rFonts w:ascii="Calibri" w:hAnsi="Calibri"/>
          <w:szCs w:val="24"/>
        </w:rPr>
        <w:t>40</w:t>
      </w:r>
      <w:r w:rsidR="00016DCC">
        <w:rPr>
          <w:rFonts w:ascii="Calibri" w:hAnsi="Calibri"/>
          <w:szCs w:val="24"/>
        </w:rPr>
        <w:t xml:space="preserve"> og </w:t>
      </w:r>
      <w:r w:rsidR="00523AC3">
        <w:rPr>
          <w:rFonts w:ascii="Calibri" w:hAnsi="Calibri"/>
          <w:szCs w:val="24"/>
        </w:rPr>
        <w:t>50</w:t>
      </w:r>
      <w:r w:rsidR="006809AD">
        <w:rPr>
          <w:rFonts w:ascii="Calibri" w:hAnsi="Calibri"/>
          <w:szCs w:val="24"/>
        </w:rPr>
        <w:t xml:space="preserve"> ynglinger i Norge, og henholdsvis </w:t>
      </w:r>
      <w:r>
        <w:rPr>
          <w:rFonts w:ascii="Calibri" w:hAnsi="Calibri"/>
          <w:szCs w:val="24"/>
        </w:rPr>
        <w:t xml:space="preserve">7 </w:t>
      </w:r>
      <w:r w:rsidR="006809AD">
        <w:rPr>
          <w:rFonts w:ascii="Calibri" w:hAnsi="Calibri"/>
          <w:szCs w:val="24"/>
        </w:rPr>
        <w:t xml:space="preserve">og </w:t>
      </w:r>
      <w:r w:rsidR="00523AC3">
        <w:rPr>
          <w:rFonts w:ascii="Calibri" w:hAnsi="Calibri"/>
          <w:szCs w:val="24"/>
        </w:rPr>
        <w:t xml:space="preserve">6 </w:t>
      </w:r>
      <w:r w:rsidR="006809AD">
        <w:rPr>
          <w:rFonts w:ascii="Calibri" w:hAnsi="Calibri"/>
          <w:szCs w:val="24"/>
        </w:rPr>
        <w:t xml:space="preserve">ynglinger i Oppland (Figur 1). Dette gir et gjennomsnitt på </w:t>
      </w:r>
      <w:r w:rsidR="00523AC3">
        <w:rPr>
          <w:rFonts w:ascii="Calibri" w:hAnsi="Calibri"/>
          <w:szCs w:val="24"/>
        </w:rPr>
        <w:t>5</w:t>
      </w:r>
      <w:r>
        <w:rPr>
          <w:rFonts w:ascii="Calibri" w:hAnsi="Calibri"/>
          <w:szCs w:val="24"/>
        </w:rPr>
        <w:t>,7</w:t>
      </w:r>
      <w:r w:rsidR="006809AD">
        <w:rPr>
          <w:rFonts w:ascii="Calibri" w:hAnsi="Calibri"/>
          <w:szCs w:val="24"/>
        </w:rPr>
        <w:t xml:space="preserve"> ynglinger</w:t>
      </w:r>
      <w:r w:rsidR="00523AC3">
        <w:rPr>
          <w:rFonts w:ascii="Calibri" w:hAnsi="Calibri"/>
          <w:szCs w:val="24"/>
        </w:rPr>
        <w:t xml:space="preserve"> pr år</w:t>
      </w:r>
      <w:r w:rsidR="006809AD">
        <w:rPr>
          <w:rFonts w:ascii="Calibri" w:hAnsi="Calibri"/>
          <w:szCs w:val="24"/>
        </w:rPr>
        <w:t xml:space="preserve"> i region 3 de siste tre årene. </w:t>
      </w:r>
      <w:r w:rsidR="002878A0">
        <w:rPr>
          <w:rFonts w:ascii="Calibri" w:hAnsi="Calibri"/>
          <w:szCs w:val="24"/>
        </w:rPr>
        <w:t>Foreløpig i 2019 er det påvist 56 ynglinger av jerv i Norge, 6 ynglinger i Oppland.</w:t>
      </w:r>
    </w:p>
    <w:p w:rsidR="00523AC3" w:rsidRDefault="00523AC3" w:rsidP="00300B1B">
      <w:pPr>
        <w:rPr>
          <w:rFonts w:ascii="Calibri" w:hAnsi="Calibri"/>
          <w:szCs w:val="24"/>
        </w:rPr>
      </w:pPr>
    </w:p>
    <w:p w:rsidR="006809AD" w:rsidRPr="002878A0" w:rsidRDefault="006809AD" w:rsidP="00300B1B">
      <w:pPr>
        <w:rPr>
          <w:rFonts w:asciiTheme="minorHAnsi" w:hAnsiTheme="minorHAnsi" w:cstheme="minorHAnsi"/>
          <w:szCs w:val="24"/>
        </w:rPr>
      </w:pPr>
      <w:r w:rsidRPr="002878A0">
        <w:rPr>
          <w:rFonts w:asciiTheme="minorHAnsi" w:hAnsiTheme="minorHAnsi" w:cstheme="minorHAnsi"/>
          <w:szCs w:val="24"/>
        </w:rPr>
        <w:t xml:space="preserve">Samtidig ble det registrert </w:t>
      </w:r>
      <w:r w:rsidR="00523AC3" w:rsidRPr="002878A0">
        <w:rPr>
          <w:rFonts w:asciiTheme="minorHAnsi" w:hAnsiTheme="minorHAnsi" w:cstheme="minorHAnsi"/>
          <w:szCs w:val="24"/>
        </w:rPr>
        <w:t>291</w:t>
      </w:r>
      <w:r w:rsidRPr="002878A0">
        <w:rPr>
          <w:rFonts w:asciiTheme="minorHAnsi" w:hAnsiTheme="minorHAnsi" w:cstheme="minorHAnsi"/>
          <w:szCs w:val="24"/>
        </w:rPr>
        <w:t xml:space="preserve"> jerver fra DNA i Norge i 201</w:t>
      </w:r>
      <w:r w:rsidR="00523AC3" w:rsidRPr="002878A0">
        <w:rPr>
          <w:rFonts w:asciiTheme="minorHAnsi" w:hAnsiTheme="minorHAnsi" w:cstheme="minorHAnsi"/>
          <w:szCs w:val="24"/>
        </w:rPr>
        <w:t>8</w:t>
      </w:r>
      <w:r w:rsidRPr="002878A0">
        <w:rPr>
          <w:rFonts w:asciiTheme="minorHAnsi" w:hAnsiTheme="minorHAnsi" w:cstheme="minorHAnsi"/>
          <w:szCs w:val="24"/>
        </w:rPr>
        <w:t>, som er en</w:t>
      </w:r>
      <w:r w:rsidR="00523AC3" w:rsidRPr="002878A0">
        <w:rPr>
          <w:rFonts w:asciiTheme="minorHAnsi" w:hAnsiTheme="minorHAnsi" w:cstheme="minorHAnsi"/>
          <w:szCs w:val="24"/>
        </w:rPr>
        <w:t xml:space="preserve"> liten </w:t>
      </w:r>
      <w:r w:rsidR="00523AC3" w:rsidRPr="002878A0">
        <w:rPr>
          <w:rFonts w:asciiTheme="minorHAnsi" w:hAnsiTheme="minorHAnsi" w:cstheme="minorHAnsi"/>
          <w:color w:val="333333"/>
          <w:szCs w:val="24"/>
          <w:shd w:val="clear" w:color="auto" w:fill="FFFFFF"/>
        </w:rPr>
        <w:t>reduksjon fra drøyt 310 jerver som ble registrert fra DNA både i 2013, 2014, 2016 og 2017.</w:t>
      </w:r>
      <w:r w:rsidRPr="002878A0">
        <w:rPr>
          <w:rFonts w:asciiTheme="minorHAnsi" w:hAnsiTheme="minorHAnsi" w:cstheme="minorHAnsi"/>
          <w:szCs w:val="24"/>
        </w:rPr>
        <w:t xml:space="preserve"> </w:t>
      </w:r>
    </w:p>
    <w:p w:rsidR="00523AC3" w:rsidRPr="002878A0" w:rsidRDefault="00523AC3" w:rsidP="00300B1B">
      <w:pPr>
        <w:rPr>
          <w:rFonts w:asciiTheme="minorHAnsi" w:hAnsiTheme="minorHAnsi" w:cstheme="minorHAnsi"/>
          <w:szCs w:val="24"/>
        </w:rPr>
      </w:pPr>
    </w:p>
    <w:p w:rsidR="00523AC3" w:rsidRDefault="00523AC3" w:rsidP="00300B1B">
      <w:pPr>
        <w:rPr>
          <w:rFonts w:ascii="Calibri" w:hAnsi="Calibri"/>
          <w:szCs w:val="24"/>
        </w:rPr>
      </w:pPr>
    </w:p>
    <w:p w:rsidR="006809AD" w:rsidRDefault="006809AD" w:rsidP="006809AD">
      <w:pPr>
        <w:jc w:val="both"/>
        <w:rPr>
          <w:rFonts w:ascii="Calibri" w:hAnsi="Calibri"/>
          <w:szCs w:val="24"/>
        </w:rPr>
      </w:pPr>
    </w:p>
    <w:p w:rsidR="00B862A2" w:rsidRPr="000D46A6" w:rsidRDefault="00B862A2" w:rsidP="00B862A2">
      <w:pPr>
        <w:jc w:val="both"/>
        <w:rPr>
          <w:rFonts w:ascii="Calibri" w:hAnsi="Calibri"/>
          <w:i/>
          <w:sz w:val="22"/>
          <w:szCs w:val="22"/>
        </w:rPr>
      </w:pPr>
      <w:r w:rsidRPr="000D46A6">
        <w:rPr>
          <w:rFonts w:ascii="Calibri" w:hAnsi="Calibri"/>
          <w:b/>
          <w:sz w:val="22"/>
          <w:szCs w:val="22"/>
        </w:rPr>
        <w:t>Tabell 1.</w:t>
      </w:r>
      <w:r w:rsidRPr="000D46A6">
        <w:rPr>
          <w:rFonts w:ascii="Calibri" w:hAnsi="Calibri"/>
          <w:sz w:val="22"/>
          <w:szCs w:val="22"/>
        </w:rPr>
        <w:t xml:space="preserve"> </w:t>
      </w:r>
      <w:r w:rsidRPr="000D46A6">
        <w:rPr>
          <w:rFonts w:ascii="Calibri" w:hAnsi="Calibri"/>
          <w:i/>
          <w:sz w:val="22"/>
          <w:szCs w:val="22"/>
        </w:rPr>
        <w:t>Registrerte ynglinger av jerv i region 3/ Oppland</w:t>
      </w:r>
    </w:p>
    <w:tbl>
      <w:tblPr>
        <w:tblW w:w="93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683"/>
        <w:gridCol w:w="631"/>
        <w:gridCol w:w="758"/>
        <w:gridCol w:w="632"/>
        <w:gridCol w:w="757"/>
        <w:gridCol w:w="632"/>
        <w:gridCol w:w="757"/>
        <w:gridCol w:w="885"/>
        <w:gridCol w:w="2034"/>
      </w:tblGrid>
      <w:tr w:rsidR="002878A0" w:rsidRPr="00FC3C0A" w:rsidTr="002878A0">
        <w:trPr>
          <w:trHeight w:val="263"/>
        </w:trPr>
        <w:tc>
          <w:tcPr>
            <w:tcW w:w="1613" w:type="dxa"/>
            <w:shd w:val="clear" w:color="auto" w:fill="auto"/>
          </w:tcPr>
          <w:p w:rsidR="002878A0" w:rsidRPr="00FC3C0A" w:rsidRDefault="002878A0" w:rsidP="00A35F6B">
            <w:pPr>
              <w:jc w:val="both"/>
              <w:rPr>
                <w:rFonts w:ascii="Calibri" w:hAnsi="Calibri"/>
                <w:szCs w:val="24"/>
              </w:rPr>
            </w:pPr>
          </w:p>
        </w:tc>
        <w:tc>
          <w:tcPr>
            <w:tcW w:w="683" w:type="dxa"/>
            <w:shd w:val="clear" w:color="auto" w:fill="auto"/>
          </w:tcPr>
          <w:p w:rsidR="002878A0" w:rsidRPr="002878A0" w:rsidRDefault="005D29C7" w:rsidP="002878A0">
            <w:pPr>
              <w:jc w:val="both"/>
              <w:rPr>
                <w:rFonts w:ascii="Calibri" w:hAnsi="Calibri"/>
                <w:szCs w:val="24"/>
              </w:rPr>
            </w:pPr>
            <w:r>
              <w:rPr>
                <w:rFonts w:ascii="Calibri" w:hAnsi="Calibri"/>
                <w:szCs w:val="24"/>
              </w:rPr>
              <w:t>-</w:t>
            </w:r>
            <w:r w:rsidR="002878A0" w:rsidRPr="002878A0">
              <w:rPr>
                <w:rFonts w:ascii="Calibri" w:hAnsi="Calibri"/>
                <w:szCs w:val="24"/>
              </w:rPr>
              <w:t>11</w:t>
            </w:r>
          </w:p>
        </w:tc>
        <w:tc>
          <w:tcPr>
            <w:tcW w:w="631" w:type="dxa"/>
            <w:shd w:val="clear" w:color="auto" w:fill="auto"/>
          </w:tcPr>
          <w:p w:rsidR="002878A0" w:rsidRPr="00FC3C0A" w:rsidRDefault="005D29C7" w:rsidP="00A35F6B">
            <w:pPr>
              <w:jc w:val="both"/>
              <w:rPr>
                <w:rFonts w:ascii="Calibri" w:hAnsi="Calibri"/>
                <w:szCs w:val="24"/>
              </w:rPr>
            </w:pPr>
            <w:r>
              <w:rPr>
                <w:rFonts w:ascii="Calibri" w:hAnsi="Calibri"/>
                <w:szCs w:val="24"/>
              </w:rPr>
              <w:t xml:space="preserve">- </w:t>
            </w:r>
            <w:r w:rsidR="002878A0" w:rsidRPr="00FC3C0A">
              <w:rPr>
                <w:rFonts w:ascii="Calibri" w:hAnsi="Calibri"/>
                <w:szCs w:val="24"/>
              </w:rPr>
              <w:t>12</w:t>
            </w:r>
          </w:p>
        </w:tc>
        <w:tc>
          <w:tcPr>
            <w:tcW w:w="758" w:type="dxa"/>
            <w:shd w:val="clear" w:color="auto" w:fill="auto"/>
          </w:tcPr>
          <w:p w:rsidR="002878A0" w:rsidRPr="00FC3C0A" w:rsidRDefault="005D29C7" w:rsidP="00A35F6B">
            <w:pPr>
              <w:jc w:val="both"/>
              <w:rPr>
                <w:rFonts w:ascii="Calibri" w:hAnsi="Calibri"/>
                <w:szCs w:val="24"/>
              </w:rPr>
            </w:pPr>
            <w:r>
              <w:rPr>
                <w:rFonts w:ascii="Calibri" w:hAnsi="Calibri"/>
                <w:szCs w:val="24"/>
              </w:rPr>
              <w:t xml:space="preserve">- </w:t>
            </w:r>
            <w:r w:rsidR="002878A0" w:rsidRPr="00FC3C0A">
              <w:rPr>
                <w:rFonts w:ascii="Calibri" w:hAnsi="Calibri"/>
                <w:szCs w:val="24"/>
              </w:rPr>
              <w:t>13</w:t>
            </w:r>
          </w:p>
        </w:tc>
        <w:tc>
          <w:tcPr>
            <w:tcW w:w="632" w:type="dxa"/>
            <w:shd w:val="clear" w:color="auto" w:fill="auto"/>
          </w:tcPr>
          <w:p w:rsidR="002878A0" w:rsidRPr="00FC3C0A" w:rsidRDefault="005D29C7" w:rsidP="00A35F6B">
            <w:pPr>
              <w:jc w:val="both"/>
              <w:rPr>
                <w:rFonts w:ascii="Calibri" w:hAnsi="Calibri"/>
                <w:szCs w:val="24"/>
              </w:rPr>
            </w:pPr>
            <w:r>
              <w:rPr>
                <w:rFonts w:ascii="Calibri" w:hAnsi="Calibri"/>
                <w:szCs w:val="24"/>
              </w:rPr>
              <w:t>-</w:t>
            </w:r>
            <w:r w:rsidR="002878A0" w:rsidRPr="00FC3C0A">
              <w:rPr>
                <w:rFonts w:ascii="Calibri" w:hAnsi="Calibri"/>
                <w:szCs w:val="24"/>
              </w:rPr>
              <w:t>14</w:t>
            </w:r>
          </w:p>
        </w:tc>
        <w:tc>
          <w:tcPr>
            <w:tcW w:w="757" w:type="dxa"/>
            <w:shd w:val="clear" w:color="auto" w:fill="auto"/>
          </w:tcPr>
          <w:p w:rsidR="002878A0" w:rsidRPr="00FC3C0A" w:rsidRDefault="005D29C7" w:rsidP="00A35F6B">
            <w:pPr>
              <w:jc w:val="both"/>
              <w:rPr>
                <w:rFonts w:ascii="Calibri" w:hAnsi="Calibri"/>
                <w:szCs w:val="24"/>
              </w:rPr>
            </w:pPr>
            <w:r>
              <w:rPr>
                <w:rFonts w:ascii="Calibri" w:hAnsi="Calibri"/>
                <w:szCs w:val="24"/>
              </w:rPr>
              <w:t xml:space="preserve">- </w:t>
            </w:r>
            <w:r w:rsidR="002878A0" w:rsidRPr="00FC3C0A">
              <w:rPr>
                <w:rFonts w:ascii="Calibri" w:hAnsi="Calibri"/>
                <w:szCs w:val="24"/>
              </w:rPr>
              <w:t>15</w:t>
            </w:r>
          </w:p>
        </w:tc>
        <w:tc>
          <w:tcPr>
            <w:tcW w:w="632" w:type="dxa"/>
            <w:shd w:val="clear" w:color="auto" w:fill="auto"/>
          </w:tcPr>
          <w:p w:rsidR="002878A0" w:rsidRPr="00FC3C0A" w:rsidRDefault="005D29C7" w:rsidP="00A35F6B">
            <w:pPr>
              <w:jc w:val="both"/>
              <w:rPr>
                <w:rFonts w:ascii="Calibri" w:hAnsi="Calibri"/>
                <w:szCs w:val="24"/>
              </w:rPr>
            </w:pPr>
            <w:r>
              <w:rPr>
                <w:rFonts w:ascii="Calibri" w:hAnsi="Calibri"/>
                <w:szCs w:val="24"/>
              </w:rPr>
              <w:t xml:space="preserve">- </w:t>
            </w:r>
            <w:r w:rsidR="002878A0" w:rsidRPr="00FC3C0A">
              <w:rPr>
                <w:rFonts w:ascii="Calibri" w:hAnsi="Calibri"/>
                <w:szCs w:val="24"/>
              </w:rPr>
              <w:t>16</w:t>
            </w:r>
          </w:p>
        </w:tc>
        <w:tc>
          <w:tcPr>
            <w:tcW w:w="757" w:type="dxa"/>
          </w:tcPr>
          <w:p w:rsidR="002878A0" w:rsidRPr="00FC3C0A" w:rsidRDefault="002878A0" w:rsidP="00A35F6B">
            <w:pPr>
              <w:jc w:val="both"/>
              <w:rPr>
                <w:rFonts w:ascii="Calibri" w:hAnsi="Calibri"/>
                <w:szCs w:val="24"/>
              </w:rPr>
            </w:pPr>
            <w:r>
              <w:rPr>
                <w:rFonts w:ascii="Calibri" w:hAnsi="Calibri"/>
                <w:szCs w:val="24"/>
              </w:rPr>
              <w:t>2017</w:t>
            </w:r>
          </w:p>
        </w:tc>
        <w:tc>
          <w:tcPr>
            <w:tcW w:w="885" w:type="dxa"/>
          </w:tcPr>
          <w:p w:rsidR="002878A0" w:rsidRDefault="002878A0" w:rsidP="00A35F6B">
            <w:pPr>
              <w:jc w:val="both"/>
              <w:rPr>
                <w:rFonts w:ascii="Calibri" w:hAnsi="Calibri"/>
                <w:szCs w:val="24"/>
              </w:rPr>
            </w:pPr>
            <w:r>
              <w:rPr>
                <w:rFonts w:ascii="Calibri" w:hAnsi="Calibri"/>
                <w:szCs w:val="24"/>
              </w:rPr>
              <w:t>2018</w:t>
            </w:r>
          </w:p>
        </w:tc>
        <w:tc>
          <w:tcPr>
            <w:tcW w:w="2034" w:type="dxa"/>
          </w:tcPr>
          <w:p w:rsidR="002878A0" w:rsidRDefault="002878A0" w:rsidP="00A35F6B">
            <w:pPr>
              <w:jc w:val="both"/>
              <w:rPr>
                <w:rFonts w:ascii="Calibri" w:hAnsi="Calibri"/>
                <w:szCs w:val="24"/>
              </w:rPr>
            </w:pPr>
            <w:r>
              <w:rPr>
                <w:rFonts w:ascii="Calibri" w:hAnsi="Calibri"/>
                <w:szCs w:val="24"/>
              </w:rPr>
              <w:t>2019 *)</w:t>
            </w:r>
          </w:p>
        </w:tc>
      </w:tr>
      <w:tr w:rsidR="002878A0" w:rsidRPr="00FC3C0A" w:rsidTr="002878A0">
        <w:trPr>
          <w:trHeight w:val="263"/>
        </w:trPr>
        <w:tc>
          <w:tcPr>
            <w:tcW w:w="1613" w:type="dxa"/>
            <w:shd w:val="clear" w:color="auto" w:fill="auto"/>
          </w:tcPr>
          <w:p w:rsidR="002878A0" w:rsidRPr="000D46A6" w:rsidRDefault="002878A0" w:rsidP="00A35F6B">
            <w:pPr>
              <w:jc w:val="both"/>
              <w:rPr>
                <w:rFonts w:ascii="Calibri" w:hAnsi="Calibri"/>
                <w:szCs w:val="24"/>
              </w:rPr>
            </w:pPr>
            <w:r w:rsidRPr="000D46A6">
              <w:rPr>
                <w:rFonts w:ascii="Calibri" w:hAnsi="Calibri"/>
                <w:szCs w:val="24"/>
              </w:rPr>
              <w:t>Antall ynglinger</w:t>
            </w:r>
          </w:p>
        </w:tc>
        <w:tc>
          <w:tcPr>
            <w:tcW w:w="683" w:type="dxa"/>
            <w:shd w:val="clear" w:color="auto" w:fill="auto"/>
          </w:tcPr>
          <w:p w:rsidR="002878A0" w:rsidRPr="00FC3C0A" w:rsidRDefault="002878A0" w:rsidP="00A35F6B">
            <w:pPr>
              <w:jc w:val="both"/>
              <w:rPr>
                <w:rFonts w:ascii="Calibri" w:hAnsi="Calibri"/>
                <w:szCs w:val="24"/>
              </w:rPr>
            </w:pPr>
            <w:r w:rsidRPr="00FC3C0A">
              <w:rPr>
                <w:rFonts w:ascii="Calibri" w:hAnsi="Calibri"/>
                <w:szCs w:val="24"/>
              </w:rPr>
              <w:t>2</w:t>
            </w:r>
          </w:p>
        </w:tc>
        <w:tc>
          <w:tcPr>
            <w:tcW w:w="631" w:type="dxa"/>
            <w:shd w:val="clear" w:color="auto" w:fill="auto"/>
          </w:tcPr>
          <w:p w:rsidR="002878A0" w:rsidRPr="00FC3C0A" w:rsidRDefault="002878A0" w:rsidP="00A35F6B">
            <w:pPr>
              <w:jc w:val="both"/>
              <w:rPr>
                <w:rFonts w:ascii="Calibri" w:hAnsi="Calibri"/>
                <w:szCs w:val="24"/>
              </w:rPr>
            </w:pPr>
            <w:r w:rsidRPr="00FC3C0A">
              <w:rPr>
                <w:rFonts w:ascii="Calibri" w:hAnsi="Calibri"/>
                <w:szCs w:val="24"/>
              </w:rPr>
              <w:t>4</w:t>
            </w:r>
          </w:p>
        </w:tc>
        <w:tc>
          <w:tcPr>
            <w:tcW w:w="758" w:type="dxa"/>
            <w:shd w:val="clear" w:color="auto" w:fill="auto"/>
          </w:tcPr>
          <w:p w:rsidR="002878A0" w:rsidRPr="00FC3C0A" w:rsidRDefault="002878A0" w:rsidP="00A35F6B">
            <w:pPr>
              <w:jc w:val="both"/>
              <w:rPr>
                <w:rFonts w:ascii="Calibri" w:hAnsi="Calibri"/>
                <w:szCs w:val="24"/>
              </w:rPr>
            </w:pPr>
            <w:r w:rsidRPr="00FC3C0A">
              <w:rPr>
                <w:rFonts w:ascii="Calibri" w:hAnsi="Calibri"/>
                <w:szCs w:val="24"/>
              </w:rPr>
              <w:t>5</w:t>
            </w:r>
          </w:p>
        </w:tc>
        <w:tc>
          <w:tcPr>
            <w:tcW w:w="632" w:type="dxa"/>
            <w:shd w:val="clear" w:color="auto" w:fill="auto"/>
          </w:tcPr>
          <w:p w:rsidR="002878A0" w:rsidRPr="00FC3C0A" w:rsidRDefault="002878A0" w:rsidP="00A35F6B">
            <w:pPr>
              <w:jc w:val="both"/>
              <w:rPr>
                <w:rFonts w:ascii="Calibri" w:hAnsi="Calibri"/>
                <w:szCs w:val="24"/>
              </w:rPr>
            </w:pPr>
            <w:r w:rsidRPr="00FC3C0A">
              <w:rPr>
                <w:rFonts w:ascii="Calibri" w:hAnsi="Calibri"/>
                <w:szCs w:val="24"/>
              </w:rPr>
              <w:t>7</w:t>
            </w:r>
          </w:p>
        </w:tc>
        <w:tc>
          <w:tcPr>
            <w:tcW w:w="757" w:type="dxa"/>
            <w:shd w:val="clear" w:color="auto" w:fill="auto"/>
          </w:tcPr>
          <w:p w:rsidR="002878A0" w:rsidRPr="00FC3C0A" w:rsidRDefault="002878A0" w:rsidP="00A35F6B">
            <w:pPr>
              <w:jc w:val="both"/>
              <w:rPr>
                <w:rFonts w:ascii="Calibri" w:hAnsi="Calibri"/>
                <w:szCs w:val="24"/>
              </w:rPr>
            </w:pPr>
            <w:r w:rsidRPr="00FC3C0A">
              <w:rPr>
                <w:rFonts w:ascii="Calibri" w:hAnsi="Calibri"/>
                <w:szCs w:val="24"/>
              </w:rPr>
              <w:t>10</w:t>
            </w:r>
          </w:p>
        </w:tc>
        <w:tc>
          <w:tcPr>
            <w:tcW w:w="632" w:type="dxa"/>
            <w:shd w:val="clear" w:color="auto" w:fill="auto"/>
          </w:tcPr>
          <w:p w:rsidR="002878A0" w:rsidRPr="00FC3C0A" w:rsidRDefault="002878A0" w:rsidP="00A35F6B">
            <w:pPr>
              <w:jc w:val="both"/>
              <w:rPr>
                <w:rFonts w:ascii="Calibri" w:hAnsi="Calibri"/>
                <w:i/>
                <w:szCs w:val="24"/>
              </w:rPr>
            </w:pPr>
            <w:r>
              <w:rPr>
                <w:rFonts w:ascii="Calibri" w:hAnsi="Calibri"/>
                <w:i/>
                <w:szCs w:val="24"/>
              </w:rPr>
              <w:t>7</w:t>
            </w:r>
          </w:p>
        </w:tc>
        <w:tc>
          <w:tcPr>
            <w:tcW w:w="757" w:type="dxa"/>
          </w:tcPr>
          <w:p w:rsidR="002878A0" w:rsidRPr="00AD29AB" w:rsidRDefault="002878A0" w:rsidP="00A35F6B">
            <w:pPr>
              <w:jc w:val="both"/>
              <w:rPr>
                <w:rFonts w:ascii="Calibri" w:hAnsi="Calibri"/>
                <w:szCs w:val="24"/>
              </w:rPr>
            </w:pPr>
            <w:r w:rsidRPr="00AD29AB">
              <w:rPr>
                <w:rFonts w:ascii="Calibri" w:hAnsi="Calibri"/>
                <w:szCs w:val="24"/>
              </w:rPr>
              <w:t>6</w:t>
            </w:r>
          </w:p>
        </w:tc>
        <w:tc>
          <w:tcPr>
            <w:tcW w:w="885" w:type="dxa"/>
          </w:tcPr>
          <w:p w:rsidR="002878A0" w:rsidRDefault="002878A0" w:rsidP="00A35F6B">
            <w:pPr>
              <w:jc w:val="both"/>
              <w:rPr>
                <w:rFonts w:ascii="Calibri" w:hAnsi="Calibri"/>
                <w:i/>
                <w:szCs w:val="24"/>
              </w:rPr>
            </w:pPr>
            <w:r>
              <w:rPr>
                <w:rFonts w:ascii="Calibri" w:hAnsi="Calibri"/>
                <w:i/>
                <w:szCs w:val="24"/>
              </w:rPr>
              <w:t>4</w:t>
            </w:r>
          </w:p>
        </w:tc>
        <w:tc>
          <w:tcPr>
            <w:tcW w:w="2034" w:type="dxa"/>
          </w:tcPr>
          <w:p w:rsidR="002878A0" w:rsidRDefault="002878A0" w:rsidP="00A35F6B">
            <w:pPr>
              <w:jc w:val="both"/>
              <w:rPr>
                <w:rFonts w:ascii="Calibri" w:hAnsi="Calibri"/>
                <w:i/>
                <w:szCs w:val="24"/>
              </w:rPr>
            </w:pPr>
            <w:r>
              <w:rPr>
                <w:rFonts w:ascii="Calibri" w:hAnsi="Calibri"/>
                <w:i/>
                <w:szCs w:val="24"/>
              </w:rPr>
              <w:t>6</w:t>
            </w:r>
          </w:p>
        </w:tc>
      </w:tr>
    </w:tbl>
    <w:p w:rsidR="00B862A2" w:rsidRDefault="00B862A2" w:rsidP="00B862A2">
      <w:pPr>
        <w:ind w:left="720"/>
        <w:jc w:val="both"/>
        <w:rPr>
          <w:rFonts w:ascii="Calibri" w:hAnsi="Calibri"/>
          <w:szCs w:val="24"/>
          <w:vertAlign w:val="superscript"/>
        </w:rPr>
      </w:pPr>
      <w:r w:rsidRPr="00C36DE2">
        <w:rPr>
          <w:rFonts w:ascii="Calibri" w:hAnsi="Calibri"/>
          <w:szCs w:val="24"/>
          <w:vertAlign w:val="superscript"/>
        </w:rPr>
        <w:t>* Antall ynglinger i 201</w:t>
      </w:r>
      <w:r w:rsidR="002878A0">
        <w:rPr>
          <w:rFonts w:ascii="Calibri" w:hAnsi="Calibri"/>
          <w:szCs w:val="24"/>
          <w:vertAlign w:val="superscript"/>
        </w:rPr>
        <w:t>9</w:t>
      </w:r>
      <w:r w:rsidRPr="00C36DE2">
        <w:rPr>
          <w:rFonts w:ascii="Calibri" w:hAnsi="Calibri"/>
          <w:szCs w:val="24"/>
          <w:vertAlign w:val="superscript"/>
        </w:rPr>
        <w:t xml:space="preserve"> er foreløpig. Endelig rapport foreligger fra Rovdata senest 1. oktober 201</w:t>
      </w:r>
      <w:r w:rsidR="002878A0">
        <w:rPr>
          <w:rFonts w:ascii="Calibri" w:hAnsi="Calibri"/>
          <w:szCs w:val="24"/>
          <w:vertAlign w:val="superscript"/>
        </w:rPr>
        <w:t>9</w:t>
      </w:r>
    </w:p>
    <w:p w:rsidR="00B862A2" w:rsidRDefault="00B862A2" w:rsidP="00300B1B">
      <w:pPr>
        <w:jc w:val="both"/>
        <w:rPr>
          <w:rFonts w:ascii="Calibri" w:hAnsi="Calibri"/>
          <w:i/>
          <w:szCs w:val="24"/>
        </w:rPr>
      </w:pPr>
    </w:p>
    <w:p w:rsidR="00300B1B" w:rsidRPr="00300B1B" w:rsidRDefault="00300B1B" w:rsidP="00300B1B">
      <w:pPr>
        <w:jc w:val="both"/>
        <w:rPr>
          <w:rFonts w:ascii="Calibri" w:hAnsi="Calibri"/>
          <w:i/>
          <w:szCs w:val="24"/>
        </w:rPr>
      </w:pPr>
      <w:r w:rsidRPr="00300B1B">
        <w:rPr>
          <w:rFonts w:ascii="Calibri" w:hAnsi="Calibri"/>
          <w:i/>
          <w:szCs w:val="24"/>
        </w:rPr>
        <w:t>DNA-analyser</w:t>
      </w:r>
    </w:p>
    <w:p w:rsidR="006809AD" w:rsidRDefault="00300B1B" w:rsidP="00300B1B">
      <w:pPr>
        <w:jc w:val="both"/>
        <w:rPr>
          <w:rFonts w:ascii="Calibri" w:hAnsi="Calibri"/>
          <w:szCs w:val="24"/>
        </w:rPr>
      </w:pPr>
      <w:r w:rsidRPr="00300B1B">
        <w:rPr>
          <w:rFonts w:ascii="Calibri" w:hAnsi="Calibri"/>
          <w:szCs w:val="24"/>
        </w:rPr>
        <w:t>Det er en sterk sammenheng mellom antall registrerte individer fra DNA og volumet av fungerende</w:t>
      </w:r>
      <w:r>
        <w:rPr>
          <w:rFonts w:ascii="Calibri" w:hAnsi="Calibri"/>
          <w:szCs w:val="24"/>
        </w:rPr>
        <w:t xml:space="preserve"> </w:t>
      </w:r>
      <w:r w:rsidRPr="00300B1B">
        <w:rPr>
          <w:rFonts w:ascii="Calibri" w:hAnsi="Calibri"/>
          <w:szCs w:val="24"/>
        </w:rPr>
        <w:t>prøver det enkelte år. Både i 2014 og 2016 da vi registrerte i overkant av 300 jerver på</w:t>
      </w:r>
      <w:r>
        <w:rPr>
          <w:rFonts w:ascii="Calibri" w:hAnsi="Calibri"/>
          <w:szCs w:val="24"/>
        </w:rPr>
        <w:t xml:space="preserve"> </w:t>
      </w:r>
      <w:r w:rsidRPr="00300B1B">
        <w:rPr>
          <w:rFonts w:ascii="Calibri" w:hAnsi="Calibri"/>
          <w:szCs w:val="24"/>
        </w:rPr>
        <w:t>DNA</w:t>
      </w:r>
      <w:r w:rsidR="00AD29AB">
        <w:rPr>
          <w:rFonts w:ascii="Calibri" w:hAnsi="Calibri"/>
          <w:szCs w:val="24"/>
        </w:rPr>
        <w:t xml:space="preserve"> på landsbasis</w:t>
      </w:r>
      <w:r w:rsidRPr="00300B1B">
        <w:rPr>
          <w:rFonts w:ascii="Calibri" w:hAnsi="Calibri"/>
          <w:szCs w:val="24"/>
        </w:rPr>
        <w:t>, var det drøyt 1000 fungerende prøver. I 2015 derimot, da det ble registrert langt færre</w:t>
      </w:r>
      <w:r>
        <w:rPr>
          <w:rFonts w:ascii="Calibri" w:hAnsi="Calibri"/>
          <w:szCs w:val="24"/>
        </w:rPr>
        <w:t xml:space="preserve"> </w:t>
      </w:r>
      <w:r w:rsidRPr="00300B1B">
        <w:rPr>
          <w:rFonts w:ascii="Calibri" w:hAnsi="Calibri"/>
          <w:szCs w:val="24"/>
        </w:rPr>
        <w:t xml:space="preserve">jerver fra DNA, var det et betydelig lavere prøvevolum. </w:t>
      </w:r>
    </w:p>
    <w:p w:rsidR="00300B1B" w:rsidRDefault="00300B1B" w:rsidP="006809AD">
      <w:pPr>
        <w:jc w:val="both"/>
        <w:rPr>
          <w:rFonts w:ascii="Calibri" w:hAnsi="Calibri"/>
          <w:szCs w:val="24"/>
        </w:rPr>
      </w:pPr>
    </w:p>
    <w:p w:rsidR="00B862A2" w:rsidRDefault="00B862A2" w:rsidP="006809AD">
      <w:pPr>
        <w:jc w:val="both"/>
        <w:rPr>
          <w:rFonts w:ascii="Calibri" w:hAnsi="Calibri"/>
          <w:szCs w:val="24"/>
        </w:rPr>
      </w:pPr>
      <w:r w:rsidRPr="00B862A2">
        <w:rPr>
          <w:rFonts w:ascii="Calibri" w:hAnsi="Calibri"/>
          <w:i/>
          <w:szCs w:val="24"/>
        </w:rPr>
        <w:t>2016</w:t>
      </w:r>
      <w:r w:rsidR="005D29C7">
        <w:rPr>
          <w:rFonts w:ascii="Calibri" w:hAnsi="Calibri"/>
          <w:i/>
          <w:szCs w:val="24"/>
        </w:rPr>
        <w:t>/2017</w:t>
      </w:r>
      <w:r w:rsidRPr="00B862A2">
        <w:rPr>
          <w:rFonts w:ascii="Calibri" w:hAnsi="Calibri"/>
          <w:i/>
          <w:szCs w:val="24"/>
        </w:rPr>
        <w:br/>
      </w:r>
      <w:r w:rsidR="006809AD">
        <w:rPr>
          <w:rFonts w:ascii="Calibri" w:hAnsi="Calibri"/>
          <w:szCs w:val="24"/>
        </w:rPr>
        <w:t>Tota</w:t>
      </w:r>
      <w:r w:rsidR="00D76C24">
        <w:rPr>
          <w:rFonts w:ascii="Calibri" w:hAnsi="Calibri"/>
          <w:szCs w:val="24"/>
        </w:rPr>
        <w:t>lt ble det fanget opp DNA fra 26</w:t>
      </w:r>
      <w:r w:rsidR="006809AD">
        <w:rPr>
          <w:rFonts w:ascii="Calibri" w:hAnsi="Calibri"/>
          <w:szCs w:val="24"/>
        </w:rPr>
        <w:t xml:space="preserve"> forskjellige individer av jerv i Oppland i 201</w:t>
      </w:r>
      <w:r w:rsidR="00D76C24">
        <w:rPr>
          <w:rFonts w:ascii="Calibri" w:hAnsi="Calibri"/>
          <w:szCs w:val="24"/>
        </w:rPr>
        <w:t>6</w:t>
      </w:r>
      <w:r w:rsidR="006809AD">
        <w:rPr>
          <w:rFonts w:ascii="Calibri" w:hAnsi="Calibri"/>
          <w:szCs w:val="24"/>
        </w:rPr>
        <w:t xml:space="preserve">. </w:t>
      </w:r>
      <w:r>
        <w:rPr>
          <w:rFonts w:ascii="Calibri" w:hAnsi="Calibri"/>
          <w:szCs w:val="24"/>
        </w:rPr>
        <w:t xml:space="preserve">21 av disse hadde </w:t>
      </w:r>
      <w:r w:rsidR="00D76C24">
        <w:rPr>
          <w:rFonts w:ascii="Calibri" w:hAnsi="Calibri"/>
          <w:szCs w:val="24"/>
        </w:rPr>
        <w:t>geografisk midtpunkt</w:t>
      </w:r>
      <w:r>
        <w:rPr>
          <w:rFonts w:ascii="Calibri" w:hAnsi="Calibri"/>
          <w:szCs w:val="24"/>
        </w:rPr>
        <w:t xml:space="preserve"> i Oppland</w:t>
      </w:r>
      <w:r w:rsidR="006809AD">
        <w:rPr>
          <w:rFonts w:ascii="Calibri" w:hAnsi="Calibri"/>
          <w:szCs w:val="24"/>
        </w:rPr>
        <w:t xml:space="preserve"> (</w:t>
      </w:r>
      <w:proofErr w:type="spellStart"/>
      <w:r w:rsidR="006809AD">
        <w:rPr>
          <w:rFonts w:ascii="Calibri" w:hAnsi="Calibri"/>
          <w:szCs w:val="24"/>
        </w:rPr>
        <w:t>hovedforekomst</w:t>
      </w:r>
      <w:proofErr w:type="spellEnd"/>
      <w:r w:rsidR="006809AD">
        <w:rPr>
          <w:rFonts w:ascii="Calibri" w:hAnsi="Calibri"/>
          <w:szCs w:val="24"/>
        </w:rPr>
        <w:t>) i Oppland</w:t>
      </w:r>
      <w:r w:rsidR="005D29C7">
        <w:rPr>
          <w:rFonts w:ascii="Calibri" w:hAnsi="Calibri"/>
          <w:szCs w:val="24"/>
        </w:rPr>
        <w:t>.</w:t>
      </w:r>
      <w:r w:rsidR="006809AD">
        <w:rPr>
          <w:rFonts w:ascii="Calibri" w:hAnsi="Calibri"/>
          <w:szCs w:val="24"/>
        </w:rPr>
        <w:t xml:space="preserve"> </w:t>
      </w:r>
      <w:r>
        <w:rPr>
          <w:rFonts w:ascii="Calibri" w:hAnsi="Calibri"/>
          <w:szCs w:val="24"/>
        </w:rPr>
        <w:t>I 2017 ble det fanget opp 23 ulike individer i Oppland, der 19 hadde g</w:t>
      </w:r>
      <w:r w:rsidR="00C20995">
        <w:rPr>
          <w:rFonts w:ascii="Calibri" w:hAnsi="Calibri"/>
          <w:szCs w:val="24"/>
        </w:rPr>
        <w:t>eo</w:t>
      </w:r>
      <w:r>
        <w:rPr>
          <w:rFonts w:ascii="Calibri" w:hAnsi="Calibri"/>
          <w:szCs w:val="24"/>
        </w:rPr>
        <w:t>grafisk midtpunkt i Oppland. Av de 23 jervene ble de funnet DNA fra 13 bare i Oppland, for de 10 andre ble det funnet DNA i nabofylker.</w:t>
      </w:r>
    </w:p>
    <w:p w:rsidR="00B862A2" w:rsidRDefault="00B862A2" w:rsidP="006809AD">
      <w:pPr>
        <w:jc w:val="both"/>
        <w:rPr>
          <w:rFonts w:ascii="Calibri" w:hAnsi="Calibri"/>
          <w:szCs w:val="24"/>
        </w:rPr>
      </w:pPr>
    </w:p>
    <w:p w:rsidR="00523AC3" w:rsidRDefault="00523AC3" w:rsidP="00523AC3">
      <w:pPr>
        <w:jc w:val="both"/>
        <w:rPr>
          <w:rFonts w:ascii="Calibri" w:hAnsi="Calibri"/>
          <w:szCs w:val="24"/>
        </w:rPr>
      </w:pPr>
      <w:r>
        <w:rPr>
          <w:rFonts w:ascii="Calibri" w:hAnsi="Calibri"/>
          <w:szCs w:val="24"/>
        </w:rPr>
        <w:t>2018</w:t>
      </w:r>
      <w:r>
        <w:rPr>
          <w:rFonts w:ascii="Calibri" w:hAnsi="Calibri"/>
          <w:szCs w:val="24"/>
        </w:rPr>
        <w:br/>
        <w:t>I 2018 ble det fanget opp 23 ulike individer i Oppland, der 20 hadde geografisk midtpunkt i Oppland. Av de 23 jervene ble de funnet DNA fra 11 bare i Oppland, for de 12 andre ble det funnet DNA i nabofylker.</w:t>
      </w:r>
    </w:p>
    <w:p w:rsidR="00523AC3" w:rsidRDefault="00523AC3" w:rsidP="006809AD">
      <w:pPr>
        <w:jc w:val="both"/>
        <w:rPr>
          <w:rFonts w:ascii="Calibri" w:hAnsi="Calibri"/>
          <w:szCs w:val="24"/>
        </w:rPr>
      </w:pPr>
    </w:p>
    <w:p w:rsidR="006809AD" w:rsidRPr="00C36DE2" w:rsidRDefault="00D579C1" w:rsidP="006809AD">
      <w:pPr>
        <w:jc w:val="both"/>
        <w:rPr>
          <w:rFonts w:ascii="Calibri" w:hAnsi="Calibri"/>
          <w:szCs w:val="24"/>
        </w:rPr>
      </w:pPr>
      <w:r>
        <w:rPr>
          <w:rFonts w:ascii="Calibri" w:hAnsi="Calibri"/>
          <w:szCs w:val="24"/>
        </w:rPr>
        <w:t>P</w:t>
      </w:r>
      <w:r w:rsidR="00C20995">
        <w:rPr>
          <w:rFonts w:ascii="Calibri" w:hAnsi="Calibri"/>
          <w:szCs w:val="24"/>
        </w:rPr>
        <w:t>r 0</w:t>
      </w:r>
      <w:r w:rsidR="00523AC3">
        <w:rPr>
          <w:rFonts w:ascii="Calibri" w:hAnsi="Calibri"/>
          <w:szCs w:val="24"/>
        </w:rPr>
        <w:t>7</w:t>
      </w:r>
      <w:r w:rsidR="006809AD" w:rsidRPr="00253C16">
        <w:rPr>
          <w:rFonts w:ascii="Calibri" w:hAnsi="Calibri"/>
          <w:szCs w:val="24"/>
        </w:rPr>
        <w:t>.0</w:t>
      </w:r>
      <w:r w:rsidR="00C20995">
        <w:rPr>
          <w:rFonts w:ascii="Calibri" w:hAnsi="Calibri"/>
          <w:szCs w:val="24"/>
        </w:rPr>
        <w:t>6</w:t>
      </w:r>
      <w:r w:rsidR="006809AD" w:rsidRPr="00C36DE2">
        <w:rPr>
          <w:rFonts w:ascii="Calibri" w:hAnsi="Calibri"/>
          <w:szCs w:val="24"/>
        </w:rPr>
        <w:t>.201</w:t>
      </w:r>
      <w:r w:rsidR="00523AC3">
        <w:rPr>
          <w:rFonts w:ascii="Calibri" w:hAnsi="Calibri"/>
          <w:szCs w:val="24"/>
        </w:rPr>
        <w:t>9</w:t>
      </w:r>
      <w:r w:rsidR="006809AD" w:rsidRPr="00C36DE2">
        <w:rPr>
          <w:rFonts w:ascii="Calibri" w:hAnsi="Calibri"/>
          <w:szCs w:val="24"/>
        </w:rPr>
        <w:t xml:space="preserve"> er det i </w:t>
      </w:r>
      <w:proofErr w:type="spellStart"/>
      <w:r w:rsidR="006809AD" w:rsidRPr="00C36DE2">
        <w:rPr>
          <w:rFonts w:ascii="Calibri" w:hAnsi="Calibri"/>
          <w:szCs w:val="24"/>
        </w:rPr>
        <w:t>Rovbase</w:t>
      </w:r>
      <w:proofErr w:type="spellEnd"/>
      <w:r w:rsidR="006809AD" w:rsidRPr="00C36DE2">
        <w:rPr>
          <w:rFonts w:ascii="Calibri" w:hAnsi="Calibri"/>
          <w:szCs w:val="24"/>
        </w:rPr>
        <w:t xml:space="preserve"> registrert </w:t>
      </w:r>
      <w:r w:rsidR="00523AC3">
        <w:rPr>
          <w:rFonts w:ascii="Calibri" w:hAnsi="Calibri"/>
          <w:szCs w:val="24"/>
        </w:rPr>
        <w:t>6</w:t>
      </w:r>
      <w:r w:rsidR="006809AD" w:rsidRPr="00C36DE2">
        <w:rPr>
          <w:rFonts w:ascii="Calibri" w:hAnsi="Calibri"/>
          <w:szCs w:val="24"/>
        </w:rPr>
        <w:t xml:space="preserve"> ynglinger (</w:t>
      </w:r>
      <w:r w:rsidR="00BB1CEC">
        <w:rPr>
          <w:rFonts w:ascii="Calibri" w:hAnsi="Calibri"/>
          <w:szCs w:val="24"/>
        </w:rPr>
        <w:t>5</w:t>
      </w:r>
      <w:r w:rsidR="006809AD" w:rsidRPr="00C36DE2">
        <w:rPr>
          <w:rFonts w:ascii="Calibri" w:hAnsi="Calibri"/>
          <w:szCs w:val="24"/>
        </w:rPr>
        <w:t xml:space="preserve"> dokumenterte, 1 antatt) i Oppland </w:t>
      </w:r>
      <w:r w:rsidR="006809AD" w:rsidRPr="00253C16">
        <w:rPr>
          <w:rFonts w:ascii="Calibri" w:hAnsi="Calibri"/>
          <w:szCs w:val="24"/>
        </w:rPr>
        <w:t xml:space="preserve">(figur 2). </w:t>
      </w:r>
      <w:r w:rsidR="00BB1CEC">
        <w:rPr>
          <w:rFonts w:ascii="Calibri" w:hAnsi="Calibri"/>
          <w:szCs w:val="24"/>
        </w:rPr>
        <w:t xml:space="preserve">Fem av </w:t>
      </w:r>
      <w:r w:rsidR="006809AD">
        <w:rPr>
          <w:rFonts w:ascii="Calibri" w:hAnsi="Calibri"/>
          <w:szCs w:val="24"/>
        </w:rPr>
        <w:t>ynglingene ligger</w:t>
      </w:r>
      <w:r w:rsidR="00C20995">
        <w:rPr>
          <w:rFonts w:ascii="Calibri" w:hAnsi="Calibri"/>
          <w:szCs w:val="24"/>
        </w:rPr>
        <w:t xml:space="preserve"> alle</w:t>
      </w:r>
      <w:r w:rsidR="006809AD">
        <w:rPr>
          <w:rFonts w:ascii="Calibri" w:hAnsi="Calibri"/>
          <w:szCs w:val="24"/>
        </w:rPr>
        <w:t xml:space="preserve"> innenfor forvaltningsområdet for jerv.</w:t>
      </w:r>
      <w:r w:rsidR="006809AD" w:rsidRPr="00C36DE2">
        <w:rPr>
          <w:rFonts w:ascii="Calibri" w:hAnsi="Calibri"/>
          <w:szCs w:val="24"/>
        </w:rPr>
        <w:t xml:space="preserve"> Ende</w:t>
      </w:r>
      <w:r w:rsidR="006809AD">
        <w:rPr>
          <w:rFonts w:ascii="Calibri" w:hAnsi="Calibri"/>
          <w:szCs w:val="24"/>
        </w:rPr>
        <w:t>lig rapport fra Rovdata med mini</w:t>
      </w:r>
      <w:r w:rsidR="006809AD" w:rsidRPr="00C36DE2">
        <w:rPr>
          <w:rFonts w:ascii="Calibri" w:hAnsi="Calibri"/>
          <w:szCs w:val="24"/>
        </w:rPr>
        <w:t xml:space="preserve">mum antall ynglinger av jerv kommer i </w:t>
      </w:r>
      <w:r w:rsidR="006809AD">
        <w:rPr>
          <w:rFonts w:ascii="Calibri" w:hAnsi="Calibri"/>
          <w:szCs w:val="24"/>
        </w:rPr>
        <w:t>oktober 201</w:t>
      </w:r>
      <w:r w:rsidR="00BB1CEC">
        <w:rPr>
          <w:rFonts w:ascii="Calibri" w:hAnsi="Calibri"/>
          <w:szCs w:val="24"/>
        </w:rPr>
        <w:t>9</w:t>
      </w:r>
      <w:r w:rsidR="006809AD">
        <w:rPr>
          <w:rFonts w:ascii="Calibri" w:hAnsi="Calibri"/>
          <w:szCs w:val="24"/>
        </w:rPr>
        <w:t>.</w:t>
      </w:r>
    </w:p>
    <w:p w:rsidR="006809AD" w:rsidRPr="00C36DE2" w:rsidRDefault="006809AD" w:rsidP="006809AD">
      <w:pPr>
        <w:jc w:val="both"/>
        <w:rPr>
          <w:rFonts w:ascii="Calibri" w:hAnsi="Calibri"/>
          <w:szCs w:val="24"/>
        </w:rPr>
      </w:pPr>
    </w:p>
    <w:p w:rsidR="006809AD" w:rsidRDefault="006809AD" w:rsidP="006809AD">
      <w:pPr>
        <w:jc w:val="both"/>
        <w:rPr>
          <w:rFonts w:ascii="Calibri" w:hAnsi="Calibri"/>
          <w:b/>
          <w:szCs w:val="24"/>
        </w:rPr>
      </w:pPr>
    </w:p>
    <w:p w:rsidR="006809AD" w:rsidRDefault="006809AD" w:rsidP="006809AD">
      <w:pPr>
        <w:ind w:left="720"/>
        <w:jc w:val="both"/>
        <w:rPr>
          <w:rFonts w:ascii="Calibri" w:hAnsi="Calibri"/>
          <w:szCs w:val="24"/>
          <w:vertAlign w:val="superscript"/>
        </w:rPr>
      </w:pPr>
    </w:p>
    <w:p w:rsidR="006809AD" w:rsidRDefault="006809AD" w:rsidP="006809AD">
      <w:pPr>
        <w:ind w:left="720"/>
        <w:jc w:val="both"/>
        <w:rPr>
          <w:rFonts w:ascii="Calibri" w:hAnsi="Calibri"/>
          <w:szCs w:val="24"/>
          <w:vertAlign w:val="superscript"/>
        </w:rPr>
      </w:pPr>
    </w:p>
    <w:p w:rsidR="006809AD" w:rsidRPr="00C36DE2" w:rsidRDefault="006809AD" w:rsidP="006809AD">
      <w:pPr>
        <w:ind w:left="720"/>
        <w:jc w:val="both"/>
        <w:rPr>
          <w:rFonts w:ascii="Calibri" w:hAnsi="Calibri"/>
          <w:szCs w:val="24"/>
          <w:vertAlign w:val="superscript"/>
        </w:rPr>
      </w:pPr>
    </w:p>
    <w:p w:rsidR="006809AD" w:rsidRPr="00C36DE2" w:rsidRDefault="006809AD" w:rsidP="006809AD">
      <w:pPr>
        <w:jc w:val="both"/>
        <w:rPr>
          <w:noProof/>
        </w:rPr>
      </w:pPr>
    </w:p>
    <w:p w:rsidR="00BB1CEC" w:rsidRDefault="00BB1CEC" w:rsidP="006809AD">
      <w:pPr>
        <w:jc w:val="both"/>
        <w:rPr>
          <w:rFonts w:asciiTheme="minorHAnsi" w:hAnsiTheme="minorHAnsi" w:cstheme="minorHAnsi"/>
          <w:b/>
          <w:noProof/>
        </w:rPr>
      </w:pPr>
    </w:p>
    <w:p w:rsidR="00BB1CEC" w:rsidRDefault="00BB1CEC" w:rsidP="006809AD">
      <w:pPr>
        <w:jc w:val="both"/>
        <w:rPr>
          <w:rFonts w:asciiTheme="minorHAnsi" w:hAnsiTheme="minorHAnsi" w:cstheme="minorHAnsi"/>
          <w:b/>
          <w:noProof/>
        </w:rPr>
      </w:pPr>
      <w:r>
        <w:rPr>
          <w:rFonts w:asciiTheme="minorHAnsi" w:hAnsiTheme="minorHAnsi" w:cstheme="minorHAnsi"/>
          <w:b/>
          <w:noProof/>
        </w:rPr>
        <w:lastRenderedPageBreak/>
        <mc:AlternateContent>
          <mc:Choice Requires="wps">
            <w:drawing>
              <wp:anchor distT="0" distB="0" distL="114300" distR="114300" simplePos="0" relativeHeight="251659264" behindDoc="0" locked="0" layoutInCell="1" allowOverlap="1">
                <wp:simplePos x="0" y="0"/>
                <wp:positionH relativeFrom="column">
                  <wp:posOffset>299719</wp:posOffset>
                </wp:positionH>
                <wp:positionV relativeFrom="paragraph">
                  <wp:posOffset>1893570</wp:posOffset>
                </wp:positionV>
                <wp:extent cx="4581525" cy="9525"/>
                <wp:effectExtent l="0" t="0" r="28575" b="28575"/>
                <wp:wrapNone/>
                <wp:docPr id="4" name="Rett linje 4"/>
                <wp:cNvGraphicFramePr/>
                <a:graphic xmlns:a="http://schemas.openxmlformats.org/drawingml/2006/main">
                  <a:graphicData uri="http://schemas.microsoft.com/office/word/2010/wordprocessingShape">
                    <wps:wsp>
                      <wps:cNvCnPr/>
                      <wps:spPr>
                        <a:xfrm flipV="1">
                          <a:off x="0" y="0"/>
                          <a:ext cx="458152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0A320" id="Rett linje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6pt,149.1pt" to="384.3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" strokecolor="#4472c4 [3204]" strokeweight="1.5pt">
                <v:stroke joinstyle="miter"/>
              </v:line>
            </w:pict>
          </mc:Fallback>
        </mc:AlternateContent>
      </w:r>
      <w:r>
        <w:rPr>
          <w:rFonts w:asciiTheme="minorHAnsi" w:hAnsiTheme="minorHAnsi" w:cstheme="minorHAnsi"/>
          <w:b/>
          <w:noProof/>
        </w:rPr>
        <w:drawing>
          <wp:inline distT="0" distB="0" distL="0" distR="0" wp14:anchorId="52A59DCC">
            <wp:extent cx="5323840" cy="327596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3840" cy="3275965"/>
                    </a:xfrm>
                    <a:prstGeom prst="rect">
                      <a:avLst/>
                    </a:prstGeom>
                    <a:noFill/>
                  </pic:spPr>
                </pic:pic>
              </a:graphicData>
            </a:graphic>
          </wp:inline>
        </w:drawing>
      </w:r>
    </w:p>
    <w:p w:rsidR="006809AD" w:rsidRPr="00AD29AB" w:rsidRDefault="006809AD" w:rsidP="006809AD">
      <w:pPr>
        <w:jc w:val="both"/>
        <w:rPr>
          <w:rFonts w:asciiTheme="minorHAnsi" w:hAnsiTheme="minorHAnsi" w:cstheme="minorHAnsi"/>
          <w:i/>
          <w:noProof/>
          <w:sz w:val="22"/>
        </w:rPr>
      </w:pPr>
      <w:r w:rsidRPr="00852AE7">
        <w:rPr>
          <w:rFonts w:asciiTheme="minorHAnsi" w:hAnsiTheme="minorHAnsi" w:cstheme="minorHAnsi"/>
          <w:b/>
          <w:noProof/>
        </w:rPr>
        <w:t>Figur 1.</w:t>
      </w:r>
      <w:r w:rsidRPr="00852AE7">
        <w:rPr>
          <w:rFonts w:asciiTheme="minorHAnsi" w:hAnsiTheme="minorHAnsi" w:cstheme="minorHAnsi"/>
          <w:noProof/>
        </w:rPr>
        <w:t xml:space="preserve"> </w:t>
      </w:r>
      <w:r w:rsidRPr="00AD29AB">
        <w:rPr>
          <w:rFonts w:asciiTheme="minorHAnsi" w:hAnsiTheme="minorHAnsi" w:cstheme="minorHAnsi"/>
          <w:i/>
          <w:noProof/>
          <w:sz w:val="22"/>
        </w:rPr>
        <w:t>Antall registrerte ynglinger i region 3 i perioden 20</w:t>
      </w:r>
      <w:r w:rsidR="00BB1CEC">
        <w:rPr>
          <w:rFonts w:asciiTheme="minorHAnsi" w:hAnsiTheme="minorHAnsi" w:cstheme="minorHAnsi"/>
          <w:i/>
          <w:noProof/>
          <w:sz w:val="22"/>
        </w:rPr>
        <w:t>06</w:t>
      </w:r>
      <w:r w:rsidRPr="00AD29AB">
        <w:rPr>
          <w:rFonts w:asciiTheme="minorHAnsi" w:hAnsiTheme="minorHAnsi" w:cstheme="minorHAnsi"/>
          <w:i/>
          <w:noProof/>
          <w:sz w:val="22"/>
        </w:rPr>
        <w:t xml:space="preserve"> – 201</w:t>
      </w:r>
      <w:r w:rsidR="005D29C7">
        <w:rPr>
          <w:rFonts w:asciiTheme="minorHAnsi" w:hAnsiTheme="minorHAnsi" w:cstheme="minorHAnsi"/>
          <w:i/>
          <w:noProof/>
          <w:sz w:val="22"/>
        </w:rPr>
        <w:t>9</w:t>
      </w:r>
      <w:r w:rsidRPr="00AD29AB">
        <w:rPr>
          <w:rFonts w:asciiTheme="minorHAnsi" w:hAnsiTheme="minorHAnsi" w:cstheme="minorHAnsi"/>
          <w:i/>
          <w:noProof/>
          <w:sz w:val="22"/>
        </w:rPr>
        <w:t xml:space="preserve">. Den </w:t>
      </w:r>
      <w:r w:rsidR="00BB1CEC">
        <w:rPr>
          <w:rFonts w:asciiTheme="minorHAnsi" w:hAnsiTheme="minorHAnsi" w:cstheme="minorHAnsi"/>
          <w:i/>
          <w:noProof/>
          <w:sz w:val="22"/>
        </w:rPr>
        <w:t xml:space="preserve">skraverte </w:t>
      </w:r>
      <w:r w:rsidRPr="00AD29AB">
        <w:rPr>
          <w:rFonts w:asciiTheme="minorHAnsi" w:hAnsiTheme="minorHAnsi" w:cstheme="minorHAnsi"/>
          <w:i/>
          <w:noProof/>
          <w:sz w:val="22"/>
        </w:rPr>
        <w:t>delen av søylene angir påviste ynglinger hvor tispa og/eller alle valpene er tatt ut</w:t>
      </w:r>
      <w:r w:rsidR="00BB1CEC">
        <w:rPr>
          <w:rFonts w:asciiTheme="minorHAnsi" w:hAnsiTheme="minorHAnsi" w:cstheme="minorHAnsi"/>
          <w:i/>
          <w:noProof/>
          <w:sz w:val="22"/>
        </w:rPr>
        <w:t>.</w:t>
      </w:r>
    </w:p>
    <w:p w:rsidR="006809AD" w:rsidRDefault="006809AD" w:rsidP="006809AD">
      <w:pPr>
        <w:jc w:val="both"/>
        <w:rPr>
          <w:noProof/>
        </w:rPr>
      </w:pPr>
    </w:p>
    <w:p w:rsidR="006809AD" w:rsidRPr="00C36DE2" w:rsidRDefault="006809AD" w:rsidP="006809AD">
      <w:pPr>
        <w:jc w:val="both"/>
        <w:rPr>
          <w:noProof/>
        </w:rPr>
      </w:pPr>
    </w:p>
    <w:p w:rsidR="006809AD" w:rsidRPr="00C36DE2" w:rsidRDefault="006809AD" w:rsidP="006809AD">
      <w:pPr>
        <w:jc w:val="both"/>
        <w:rPr>
          <w:rFonts w:ascii="Calibri" w:hAnsi="Calibri"/>
          <w:i/>
          <w:sz w:val="22"/>
          <w:szCs w:val="24"/>
        </w:rPr>
      </w:pPr>
      <w:r w:rsidRPr="00C36DE2">
        <w:rPr>
          <w:rFonts w:ascii="Calibri" w:hAnsi="Calibri"/>
          <w:b/>
          <w:szCs w:val="24"/>
        </w:rPr>
        <w:t xml:space="preserve">Tabell </w:t>
      </w:r>
      <w:r>
        <w:rPr>
          <w:rFonts w:ascii="Calibri" w:hAnsi="Calibri"/>
          <w:b/>
          <w:szCs w:val="24"/>
        </w:rPr>
        <w:t>2</w:t>
      </w:r>
      <w:r w:rsidRPr="00C36DE2">
        <w:rPr>
          <w:rFonts w:ascii="Calibri" w:hAnsi="Calibri"/>
          <w:b/>
          <w:szCs w:val="24"/>
        </w:rPr>
        <w:t>.</w:t>
      </w:r>
      <w:r w:rsidRPr="00C36DE2">
        <w:rPr>
          <w:rFonts w:ascii="Calibri" w:hAnsi="Calibri"/>
          <w:szCs w:val="24"/>
        </w:rPr>
        <w:t xml:space="preserve"> </w:t>
      </w:r>
      <w:r>
        <w:rPr>
          <w:rFonts w:ascii="Calibri" w:hAnsi="Calibri"/>
          <w:i/>
          <w:sz w:val="22"/>
          <w:szCs w:val="24"/>
        </w:rPr>
        <w:t>Identifiserte individer fra DNA-analyser i Oppland 2014 - 2</w:t>
      </w:r>
      <w:r w:rsidR="00AD29AB">
        <w:rPr>
          <w:rFonts w:ascii="Calibri" w:hAnsi="Calibri"/>
          <w:i/>
          <w:sz w:val="22"/>
          <w:szCs w:val="24"/>
        </w:rPr>
        <w:t>01</w:t>
      </w:r>
      <w:r w:rsidR="007218B6">
        <w:rPr>
          <w:rFonts w:ascii="Calibri" w:hAnsi="Calibri"/>
          <w:i/>
          <w:sz w:val="22"/>
          <w:szCs w:val="24"/>
        </w:rPr>
        <w:t>8</w:t>
      </w:r>
    </w:p>
    <w:tbl>
      <w:tblPr>
        <w:tblW w:w="96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7"/>
        <w:gridCol w:w="688"/>
        <w:gridCol w:w="661"/>
        <w:gridCol w:w="661"/>
        <w:gridCol w:w="661"/>
        <w:gridCol w:w="1718"/>
      </w:tblGrid>
      <w:tr w:rsidR="00AA3342" w:rsidRPr="00FC3C0A" w:rsidTr="00AA3342">
        <w:trPr>
          <w:trHeight w:val="249"/>
        </w:trPr>
        <w:tc>
          <w:tcPr>
            <w:tcW w:w="5287" w:type="dxa"/>
            <w:shd w:val="clear" w:color="auto" w:fill="auto"/>
          </w:tcPr>
          <w:p w:rsidR="00AA3342" w:rsidRPr="00FC3C0A" w:rsidRDefault="00AA3342" w:rsidP="00D93493">
            <w:pPr>
              <w:jc w:val="both"/>
              <w:rPr>
                <w:rFonts w:ascii="Calibri" w:hAnsi="Calibri"/>
                <w:szCs w:val="24"/>
              </w:rPr>
            </w:pPr>
          </w:p>
        </w:tc>
        <w:tc>
          <w:tcPr>
            <w:tcW w:w="688" w:type="dxa"/>
            <w:shd w:val="clear" w:color="auto" w:fill="auto"/>
          </w:tcPr>
          <w:p w:rsidR="00AA3342" w:rsidRPr="00EF3F13" w:rsidRDefault="00AA3342" w:rsidP="00D93493">
            <w:pPr>
              <w:jc w:val="both"/>
              <w:rPr>
                <w:rFonts w:ascii="Calibri" w:hAnsi="Calibri"/>
                <w:b/>
                <w:szCs w:val="24"/>
              </w:rPr>
            </w:pPr>
            <w:r w:rsidRPr="00EF3F13">
              <w:rPr>
                <w:rFonts w:ascii="Calibri" w:hAnsi="Calibri"/>
                <w:b/>
                <w:szCs w:val="24"/>
              </w:rPr>
              <w:t>14</w:t>
            </w:r>
          </w:p>
        </w:tc>
        <w:tc>
          <w:tcPr>
            <w:tcW w:w="661" w:type="dxa"/>
            <w:shd w:val="clear" w:color="auto" w:fill="auto"/>
          </w:tcPr>
          <w:p w:rsidR="00AA3342" w:rsidRPr="00EF3F13" w:rsidRDefault="00AA3342" w:rsidP="00D93493">
            <w:pPr>
              <w:jc w:val="both"/>
              <w:rPr>
                <w:rFonts w:ascii="Calibri" w:hAnsi="Calibri"/>
                <w:b/>
                <w:szCs w:val="24"/>
              </w:rPr>
            </w:pPr>
            <w:r w:rsidRPr="00EF3F13">
              <w:rPr>
                <w:rFonts w:ascii="Calibri" w:hAnsi="Calibri"/>
                <w:b/>
                <w:szCs w:val="24"/>
              </w:rPr>
              <w:t>15</w:t>
            </w:r>
          </w:p>
        </w:tc>
        <w:tc>
          <w:tcPr>
            <w:tcW w:w="661" w:type="dxa"/>
            <w:shd w:val="clear" w:color="auto" w:fill="auto"/>
          </w:tcPr>
          <w:p w:rsidR="00AA3342" w:rsidRPr="00EF3F13" w:rsidRDefault="00AA3342" w:rsidP="00D93493">
            <w:pPr>
              <w:jc w:val="both"/>
              <w:rPr>
                <w:rFonts w:ascii="Calibri" w:hAnsi="Calibri"/>
                <w:b/>
                <w:szCs w:val="24"/>
              </w:rPr>
            </w:pPr>
            <w:r w:rsidRPr="00EF3F13">
              <w:rPr>
                <w:rFonts w:ascii="Calibri" w:hAnsi="Calibri"/>
                <w:b/>
                <w:szCs w:val="24"/>
              </w:rPr>
              <w:t>16</w:t>
            </w:r>
          </w:p>
        </w:tc>
        <w:tc>
          <w:tcPr>
            <w:tcW w:w="661" w:type="dxa"/>
          </w:tcPr>
          <w:p w:rsidR="00AA3342" w:rsidRPr="00EF3F13" w:rsidRDefault="00AA3342" w:rsidP="00D93493">
            <w:pPr>
              <w:jc w:val="both"/>
              <w:rPr>
                <w:rFonts w:ascii="Calibri" w:hAnsi="Calibri"/>
                <w:b/>
                <w:szCs w:val="24"/>
              </w:rPr>
            </w:pPr>
            <w:r>
              <w:rPr>
                <w:rFonts w:ascii="Calibri" w:hAnsi="Calibri"/>
                <w:b/>
                <w:szCs w:val="24"/>
              </w:rPr>
              <w:t>17</w:t>
            </w:r>
          </w:p>
        </w:tc>
        <w:tc>
          <w:tcPr>
            <w:tcW w:w="1718" w:type="dxa"/>
          </w:tcPr>
          <w:p w:rsidR="00AA3342" w:rsidRDefault="00AA3342" w:rsidP="00D93493">
            <w:pPr>
              <w:jc w:val="both"/>
              <w:rPr>
                <w:rFonts w:ascii="Calibri" w:hAnsi="Calibri"/>
                <w:b/>
                <w:szCs w:val="24"/>
              </w:rPr>
            </w:pPr>
            <w:r>
              <w:rPr>
                <w:rFonts w:ascii="Calibri" w:hAnsi="Calibri"/>
                <w:b/>
                <w:szCs w:val="24"/>
              </w:rPr>
              <w:t>2018</w:t>
            </w:r>
          </w:p>
        </w:tc>
      </w:tr>
      <w:tr w:rsidR="00AA3342" w:rsidRPr="00FC3C0A" w:rsidTr="00AA3342">
        <w:trPr>
          <w:trHeight w:val="249"/>
        </w:trPr>
        <w:tc>
          <w:tcPr>
            <w:tcW w:w="5287" w:type="dxa"/>
            <w:shd w:val="clear" w:color="auto" w:fill="auto"/>
          </w:tcPr>
          <w:p w:rsidR="00AA3342" w:rsidRPr="004D1BED" w:rsidRDefault="00AA3342" w:rsidP="00D93493">
            <w:pPr>
              <w:jc w:val="both"/>
              <w:rPr>
                <w:rFonts w:ascii="Calibri" w:hAnsi="Calibri"/>
                <w:szCs w:val="24"/>
              </w:rPr>
            </w:pPr>
            <w:r w:rsidRPr="004D1BED">
              <w:rPr>
                <w:rFonts w:ascii="Calibri" w:hAnsi="Calibri"/>
                <w:szCs w:val="24"/>
              </w:rPr>
              <w:t>Antall individer med geografisk midtpunkt i Oppland</w:t>
            </w:r>
          </w:p>
        </w:tc>
        <w:tc>
          <w:tcPr>
            <w:tcW w:w="688" w:type="dxa"/>
            <w:shd w:val="clear" w:color="auto" w:fill="auto"/>
          </w:tcPr>
          <w:p w:rsidR="00AA3342" w:rsidRPr="00FC3C0A" w:rsidRDefault="00AA3342" w:rsidP="00D93493">
            <w:pPr>
              <w:jc w:val="both"/>
              <w:rPr>
                <w:rFonts w:ascii="Calibri" w:hAnsi="Calibri"/>
                <w:szCs w:val="24"/>
              </w:rPr>
            </w:pPr>
            <w:r>
              <w:rPr>
                <w:rFonts w:ascii="Calibri" w:hAnsi="Calibri"/>
                <w:szCs w:val="24"/>
              </w:rPr>
              <w:t>28</w:t>
            </w:r>
          </w:p>
        </w:tc>
        <w:tc>
          <w:tcPr>
            <w:tcW w:w="661" w:type="dxa"/>
            <w:shd w:val="clear" w:color="auto" w:fill="auto"/>
          </w:tcPr>
          <w:p w:rsidR="00AA3342" w:rsidRPr="00FC3C0A" w:rsidRDefault="00AA3342" w:rsidP="00D93493">
            <w:pPr>
              <w:jc w:val="both"/>
              <w:rPr>
                <w:rFonts w:ascii="Calibri" w:hAnsi="Calibri"/>
                <w:szCs w:val="24"/>
              </w:rPr>
            </w:pPr>
            <w:r>
              <w:rPr>
                <w:rFonts w:ascii="Calibri" w:hAnsi="Calibri"/>
                <w:szCs w:val="24"/>
              </w:rPr>
              <w:t>20</w:t>
            </w:r>
          </w:p>
        </w:tc>
        <w:tc>
          <w:tcPr>
            <w:tcW w:w="661" w:type="dxa"/>
            <w:shd w:val="clear" w:color="auto" w:fill="auto"/>
          </w:tcPr>
          <w:p w:rsidR="00AA3342" w:rsidRPr="004D1BED" w:rsidRDefault="00AA3342" w:rsidP="00D93493">
            <w:pPr>
              <w:jc w:val="both"/>
              <w:rPr>
                <w:rFonts w:ascii="Calibri" w:hAnsi="Calibri"/>
                <w:szCs w:val="24"/>
              </w:rPr>
            </w:pPr>
            <w:r w:rsidRPr="004D1BED">
              <w:rPr>
                <w:rFonts w:ascii="Calibri" w:hAnsi="Calibri"/>
                <w:szCs w:val="24"/>
              </w:rPr>
              <w:t>21</w:t>
            </w:r>
          </w:p>
        </w:tc>
        <w:tc>
          <w:tcPr>
            <w:tcW w:w="661" w:type="dxa"/>
          </w:tcPr>
          <w:p w:rsidR="00AA3342" w:rsidRPr="004D1BED" w:rsidRDefault="00AA3342" w:rsidP="00D93493">
            <w:pPr>
              <w:jc w:val="both"/>
              <w:rPr>
                <w:rFonts w:ascii="Calibri" w:hAnsi="Calibri"/>
                <w:szCs w:val="24"/>
              </w:rPr>
            </w:pPr>
            <w:r>
              <w:rPr>
                <w:rFonts w:ascii="Calibri" w:hAnsi="Calibri"/>
                <w:szCs w:val="24"/>
              </w:rPr>
              <w:t>19</w:t>
            </w:r>
          </w:p>
        </w:tc>
        <w:tc>
          <w:tcPr>
            <w:tcW w:w="1718" w:type="dxa"/>
          </w:tcPr>
          <w:p w:rsidR="00AA3342" w:rsidRDefault="00AA3342" w:rsidP="00D93493">
            <w:pPr>
              <w:jc w:val="both"/>
              <w:rPr>
                <w:rFonts w:ascii="Calibri" w:hAnsi="Calibri"/>
                <w:szCs w:val="24"/>
              </w:rPr>
            </w:pPr>
            <w:r>
              <w:rPr>
                <w:rFonts w:ascii="Calibri" w:hAnsi="Calibri"/>
                <w:szCs w:val="24"/>
              </w:rPr>
              <w:t>20</w:t>
            </w:r>
          </w:p>
        </w:tc>
      </w:tr>
      <w:tr w:rsidR="00AA3342" w:rsidRPr="00FC3C0A" w:rsidTr="00AA3342">
        <w:trPr>
          <w:trHeight w:val="249"/>
        </w:trPr>
        <w:tc>
          <w:tcPr>
            <w:tcW w:w="5287" w:type="dxa"/>
            <w:shd w:val="clear" w:color="auto" w:fill="auto"/>
          </w:tcPr>
          <w:p w:rsidR="00AA3342" w:rsidRPr="004D1BED" w:rsidRDefault="00AA3342" w:rsidP="00D93493">
            <w:pPr>
              <w:jc w:val="both"/>
              <w:rPr>
                <w:rFonts w:ascii="Calibri" w:hAnsi="Calibri"/>
                <w:szCs w:val="24"/>
              </w:rPr>
            </w:pPr>
            <w:r w:rsidRPr="004D1BED">
              <w:rPr>
                <w:rFonts w:ascii="Calibri" w:hAnsi="Calibri"/>
                <w:szCs w:val="24"/>
              </w:rPr>
              <w:t xml:space="preserve">Totalt antall individer </w:t>
            </w:r>
            <w:r>
              <w:rPr>
                <w:rFonts w:ascii="Calibri" w:hAnsi="Calibri"/>
                <w:szCs w:val="24"/>
              </w:rPr>
              <w:t>identifisert fra DNA i Oppland</w:t>
            </w:r>
          </w:p>
        </w:tc>
        <w:tc>
          <w:tcPr>
            <w:tcW w:w="688" w:type="dxa"/>
            <w:shd w:val="clear" w:color="auto" w:fill="auto"/>
          </w:tcPr>
          <w:p w:rsidR="00AA3342" w:rsidRPr="00FC3C0A" w:rsidRDefault="00AA3342" w:rsidP="00D93493">
            <w:pPr>
              <w:jc w:val="both"/>
              <w:rPr>
                <w:rFonts w:ascii="Calibri" w:hAnsi="Calibri"/>
                <w:szCs w:val="24"/>
              </w:rPr>
            </w:pPr>
            <w:r>
              <w:rPr>
                <w:rFonts w:ascii="Calibri" w:hAnsi="Calibri"/>
                <w:szCs w:val="24"/>
              </w:rPr>
              <w:t>31</w:t>
            </w:r>
          </w:p>
        </w:tc>
        <w:tc>
          <w:tcPr>
            <w:tcW w:w="661" w:type="dxa"/>
            <w:shd w:val="clear" w:color="auto" w:fill="auto"/>
          </w:tcPr>
          <w:p w:rsidR="00AA3342" w:rsidRPr="00EF3F13" w:rsidRDefault="00AA3342" w:rsidP="00D93493">
            <w:pPr>
              <w:jc w:val="both"/>
              <w:rPr>
                <w:rFonts w:ascii="Calibri" w:hAnsi="Calibri"/>
                <w:szCs w:val="24"/>
              </w:rPr>
            </w:pPr>
            <w:r w:rsidRPr="00EF3F13">
              <w:rPr>
                <w:rFonts w:ascii="Calibri" w:hAnsi="Calibri"/>
                <w:szCs w:val="24"/>
              </w:rPr>
              <w:t>27</w:t>
            </w:r>
          </w:p>
        </w:tc>
        <w:tc>
          <w:tcPr>
            <w:tcW w:w="661" w:type="dxa"/>
            <w:shd w:val="clear" w:color="auto" w:fill="auto"/>
          </w:tcPr>
          <w:p w:rsidR="00AA3342" w:rsidRPr="00EF3F13" w:rsidRDefault="00AA3342" w:rsidP="00D93493">
            <w:pPr>
              <w:jc w:val="both"/>
              <w:rPr>
                <w:rFonts w:ascii="Calibri" w:hAnsi="Calibri"/>
                <w:szCs w:val="24"/>
              </w:rPr>
            </w:pPr>
            <w:r>
              <w:rPr>
                <w:rFonts w:ascii="Calibri" w:hAnsi="Calibri"/>
                <w:szCs w:val="24"/>
              </w:rPr>
              <w:t>26</w:t>
            </w:r>
          </w:p>
        </w:tc>
        <w:tc>
          <w:tcPr>
            <w:tcW w:w="661" w:type="dxa"/>
          </w:tcPr>
          <w:p w:rsidR="00AA3342" w:rsidRPr="00EF3F13" w:rsidRDefault="00AA3342" w:rsidP="00D93493">
            <w:pPr>
              <w:jc w:val="both"/>
              <w:rPr>
                <w:rFonts w:ascii="Calibri" w:hAnsi="Calibri"/>
                <w:szCs w:val="24"/>
              </w:rPr>
            </w:pPr>
            <w:r>
              <w:rPr>
                <w:rFonts w:ascii="Calibri" w:hAnsi="Calibri"/>
                <w:szCs w:val="24"/>
              </w:rPr>
              <w:t>23</w:t>
            </w:r>
          </w:p>
        </w:tc>
        <w:tc>
          <w:tcPr>
            <w:tcW w:w="1718" w:type="dxa"/>
          </w:tcPr>
          <w:p w:rsidR="00AA3342" w:rsidRDefault="00AA3342" w:rsidP="00D93493">
            <w:pPr>
              <w:jc w:val="both"/>
              <w:rPr>
                <w:rFonts w:ascii="Calibri" w:hAnsi="Calibri"/>
                <w:szCs w:val="24"/>
              </w:rPr>
            </w:pPr>
            <w:r>
              <w:rPr>
                <w:rFonts w:ascii="Calibri" w:hAnsi="Calibri"/>
                <w:szCs w:val="24"/>
              </w:rPr>
              <w:t>23</w:t>
            </w:r>
          </w:p>
        </w:tc>
      </w:tr>
    </w:tbl>
    <w:p w:rsidR="006809AD" w:rsidRDefault="006809AD" w:rsidP="006809AD">
      <w:pPr>
        <w:jc w:val="both"/>
        <w:rPr>
          <w:rFonts w:ascii="Calibri" w:hAnsi="Calibri"/>
          <w:szCs w:val="24"/>
        </w:rPr>
      </w:pPr>
    </w:p>
    <w:p w:rsidR="00BB4F0A" w:rsidRDefault="00BB4F0A" w:rsidP="006809AD">
      <w:pPr>
        <w:jc w:val="both"/>
        <w:rPr>
          <w:noProof/>
        </w:rPr>
      </w:pPr>
    </w:p>
    <w:p w:rsidR="00BB4F0A" w:rsidRDefault="00BB4F0A" w:rsidP="006809AD">
      <w:pPr>
        <w:jc w:val="both"/>
        <w:rPr>
          <w:noProof/>
        </w:rPr>
      </w:pPr>
    </w:p>
    <w:tbl>
      <w:tblPr>
        <w:tblStyle w:val="Tabellrutenet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530"/>
        <w:gridCol w:w="4530"/>
      </w:tblGrid>
      <w:tr w:rsidR="00BB4F0A" w:rsidTr="005E29E1">
        <w:tc>
          <w:tcPr>
            <w:tcW w:w="4530" w:type="dxa"/>
            <w:shd w:val="clear" w:color="auto" w:fill="FFFFFF" w:themeFill="background1"/>
          </w:tcPr>
          <w:p w:rsidR="00BB4F0A" w:rsidRDefault="00BB4F0A" w:rsidP="006809AD">
            <w:pPr>
              <w:jc w:val="both"/>
              <w:rPr>
                <w:noProof/>
              </w:rPr>
            </w:pPr>
            <w:r>
              <w:rPr>
                <w:noProof/>
              </w:rPr>
              <w:drawing>
                <wp:inline distT="0" distB="0" distL="0" distR="0" wp14:anchorId="76F6C0B1" wp14:editId="734B497F">
                  <wp:extent cx="2656205" cy="1802638"/>
                  <wp:effectExtent l="0" t="0" r="0" b="762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3529" cy="1827968"/>
                          </a:xfrm>
                          <a:prstGeom prst="rect">
                            <a:avLst/>
                          </a:prstGeom>
                        </pic:spPr>
                      </pic:pic>
                    </a:graphicData>
                  </a:graphic>
                </wp:inline>
              </w:drawing>
            </w:r>
          </w:p>
        </w:tc>
        <w:tc>
          <w:tcPr>
            <w:tcW w:w="4530" w:type="dxa"/>
            <w:shd w:val="clear" w:color="auto" w:fill="FFFFFF" w:themeFill="background1"/>
          </w:tcPr>
          <w:p w:rsidR="00BB4F0A" w:rsidRDefault="00BB4F0A" w:rsidP="006809AD">
            <w:pPr>
              <w:jc w:val="both"/>
              <w:rPr>
                <w:noProof/>
              </w:rPr>
            </w:pPr>
            <w:r>
              <w:rPr>
                <w:noProof/>
              </w:rPr>
              <w:drawing>
                <wp:inline distT="0" distB="0" distL="0" distR="0" wp14:anchorId="0EBFE9B0">
                  <wp:extent cx="1957070" cy="1762125"/>
                  <wp:effectExtent l="0" t="0" r="508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070" cy="1762125"/>
                          </a:xfrm>
                          <a:prstGeom prst="rect">
                            <a:avLst/>
                          </a:prstGeom>
                          <a:noFill/>
                        </pic:spPr>
                      </pic:pic>
                    </a:graphicData>
                  </a:graphic>
                </wp:inline>
              </w:drawing>
            </w:r>
          </w:p>
        </w:tc>
      </w:tr>
    </w:tbl>
    <w:p w:rsidR="00BB4F0A" w:rsidRDefault="00BB4F0A" w:rsidP="006809AD">
      <w:pPr>
        <w:jc w:val="both"/>
        <w:rPr>
          <w:noProof/>
        </w:rPr>
      </w:pPr>
    </w:p>
    <w:p w:rsidR="006809AD" w:rsidRPr="00BB4F0A" w:rsidRDefault="006809AD" w:rsidP="006809AD">
      <w:pPr>
        <w:jc w:val="both"/>
        <w:rPr>
          <w:b/>
          <w:szCs w:val="24"/>
        </w:rPr>
      </w:pPr>
      <w:r w:rsidRPr="00C36DE2">
        <w:rPr>
          <w:noProof/>
        </w:rPr>
        <w:t xml:space="preserve"> </w:t>
      </w:r>
      <w:r w:rsidRPr="00852AE7">
        <w:rPr>
          <w:rFonts w:asciiTheme="minorHAnsi" w:hAnsiTheme="minorHAnsi" w:cstheme="minorHAnsi"/>
          <w:b/>
          <w:szCs w:val="24"/>
        </w:rPr>
        <w:t>Figur 2.</w:t>
      </w:r>
      <w:r w:rsidRPr="00852AE7">
        <w:rPr>
          <w:rFonts w:asciiTheme="minorHAnsi" w:hAnsiTheme="minorHAnsi" w:cstheme="minorHAnsi"/>
          <w:szCs w:val="24"/>
        </w:rPr>
        <w:t xml:space="preserve"> </w:t>
      </w:r>
      <w:r w:rsidRPr="00AD29AB">
        <w:rPr>
          <w:rFonts w:asciiTheme="minorHAnsi" w:hAnsiTheme="minorHAnsi" w:cstheme="minorHAnsi"/>
          <w:i/>
          <w:sz w:val="22"/>
          <w:szCs w:val="24"/>
        </w:rPr>
        <w:t>Registrerte ynglinger i 201</w:t>
      </w:r>
      <w:r w:rsidR="00BB1CEC">
        <w:rPr>
          <w:rFonts w:asciiTheme="minorHAnsi" w:hAnsiTheme="minorHAnsi" w:cstheme="minorHAnsi"/>
          <w:i/>
          <w:sz w:val="22"/>
          <w:szCs w:val="24"/>
        </w:rPr>
        <w:t>8</w:t>
      </w:r>
      <w:r w:rsidRPr="00AD29AB">
        <w:rPr>
          <w:rFonts w:asciiTheme="minorHAnsi" w:hAnsiTheme="minorHAnsi" w:cstheme="minorHAnsi"/>
          <w:i/>
          <w:sz w:val="22"/>
          <w:szCs w:val="24"/>
        </w:rPr>
        <w:t xml:space="preserve"> (venstre) og 201</w:t>
      </w:r>
      <w:r w:rsidR="00BB1CEC">
        <w:rPr>
          <w:rFonts w:asciiTheme="minorHAnsi" w:hAnsiTheme="minorHAnsi" w:cstheme="minorHAnsi"/>
          <w:i/>
          <w:sz w:val="22"/>
          <w:szCs w:val="24"/>
        </w:rPr>
        <w:t>9</w:t>
      </w:r>
      <w:r w:rsidRPr="00AD29AB">
        <w:rPr>
          <w:rFonts w:asciiTheme="minorHAnsi" w:hAnsiTheme="minorHAnsi" w:cstheme="minorHAnsi"/>
          <w:i/>
          <w:sz w:val="22"/>
          <w:szCs w:val="24"/>
        </w:rPr>
        <w:t xml:space="preserve"> (høyre).</w:t>
      </w:r>
      <w:r w:rsidRPr="00852AE7">
        <w:rPr>
          <w:rFonts w:asciiTheme="minorHAnsi" w:hAnsiTheme="minorHAnsi" w:cstheme="minorHAnsi"/>
          <w:sz w:val="22"/>
          <w:szCs w:val="24"/>
        </w:rPr>
        <w:t xml:space="preserve"> </w:t>
      </w:r>
    </w:p>
    <w:p w:rsidR="006809AD" w:rsidRDefault="006809AD" w:rsidP="006809AD">
      <w:pPr>
        <w:jc w:val="both"/>
        <w:rPr>
          <w:szCs w:val="24"/>
        </w:rPr>
      </w:pPr>
    </w:p>
    <w:p w:rsidR="006809AD" w:rsidRPr="00FC3C0A" w:rsidRDefault="006809AD" w:rsidP="006809AD">
      <w:pPr>
        <w:jc w:val="both"/>
        <w:rPr>
          <w:rFonts w:ascii="Calibri" w:hAnsi="Calibri"/>
          <w:szCs w:val="24"/>
        </w:rPr>
      </w:pPr>
      <w:r w:rsidRPr="00FC3C0A">
        <w:rPr>
          <w:rFonts w:ascii="Calibri" w:hAnsi="Calibri"/>
          <w:szCs w:val="24"/>
        </w:rPr>
        <w:t>Med bakgrunn i antall ynglinger, resultatene fra DNA-analyser og rapporter om aktivitet fra SNO virker det sannsynlig at jervebestanden i Oppland har holdt seg på et stabilt nivå</w:t>
      </w:r>
      <w:r w:rsidR="002878A0">
        <w:rPr>
          <w:rFonts w:ascii="Calibri" w:hAnsi="Calibri"/>
          <w:szCs w:val="24"/>
        </w:rPr>
        <w:t xml:space="preserve"> d</w:t>
      </w:r>
      <w:r w:rsidRPr="00FC3C0A">
        <w:rPr>
          <w:rFonts w:ascii="Calibri" w:hAnsi="Calibri"/>
          <w:szCs w:val="24"/>
        </w:rPr>
        <w:t>e siste årene</w:t>
      </w:r>
      <w:r>
        <w:rPr>
          <w:rFonts w:ascii="Calibri" w:hAnsi="Calibri"/>
          <w:szCs w:val="24"/>
        </w:rPr>
        <w:t>.</w:t>
      </w:r>
      <w:r w:rsidRPr="00FC3C0A">
        <w:rPr>
          <w:rFonts w:ascii="Calibri" w:hAnsi="Calibri"/>
          <w:szCs w:val="24"/>
        </w:rPr>
        <w:t xml:space="preserve"> </w:t>
      </w:r>
    </w:p>
    <w:p w:rsidR="006809AD" w:rsidRDefault="006809AD" w:rsidP="006809AD">
      <w:pPr>
        <w:jc w:val="both"/>
        <w:rPr>
          <w:szCs w:val="24"/>
        </w:rPr>
      </w:pPr>
    </w:p>
    <w:p w:rsidR="006809AD" w:rsidRPr="00FC3C0A" w:rsidRDefault="006809AD" w:rsidP="006809AD">
      <w:pPr>
        <w:jc w:val="both"/>
        <w:rPr>
          <w:rFonts w:ascii="Calibri" w:hAnsi="Calibri"/>
          <w:szCs w:val="24"/>
        </w:rPr>
      </w:pPr>
      <w:r w:rsidRPr="00FC3C0A">
        <w:rPr>
          <w:rFonts w:ascii="Calibri" w:hAnsi="Calibri"/>
          <w:szCs w:val="24"/>
        </w:rPr>
        <w:t xml:space="preserve">Forskere og forvaltningen benytter ofte en bestandskoeffisient ved beregning av jervebestanden der man multipliserer antall </w:t>
      </w:r>
      <w:proofErr w:type="spellStart"/>
      <w:r w:rsidRPr="00FC3C0A">
        <w:rPr>
          <w:rFonts w:ascii="Calibri" w:hAnsi="Calibri"/>
          <w:szCs w:val="24"/>
        </w:rPr>
        <w:t>ynglehi</w:t>
      </w:r>
      <w:proofErr w:type="spellEnd"/>
      <w:r w:rsidRPr="00FC3C0A">
        <w:rPr>
          <w:rFonts w:ascii="Calibri" w:hAnsi="Calibri"/>
          <w:szCs w:val="24"/>
        </w:rPr>
        <w:t xml:space="preserve"> i et område med 6,4 for å estimere størrelsen på bestanden. Denne bestandskoeffisienten er en tilnærming som virker å fungere når man ser på en bestand over tid og over relativt store, geografiske områder.</w:t>
      </w:r>
      <w:r>
        <w:rPr>
          <w:rFonts w:ascii="Calibri" w:hAnsi="Calibri"/>
          <w:szCs w:val="24"/>
        </w:rPr>
        <w:t xml:space="preserve"> T</w:t>
      </w:r>
      <w:r w:rsidRPr="00FC3C0A">
        <w:rPr>
          <w:rFonts w:ascii="Calibri" w:hAnsi="Calibri"/>
          <w:szCs w:val="24"/>
        </w:rPr>
        <w:t>att i betraktning hvor stor variasjon det er i antall ynglinger mellom år hos jerv, og at disse variasjonene blir større jo mindre geografisk område man opererer i, kan den gi svært feilaktige bestandsestimater dersom den benyttes til å regne ut bestandsstørrelsen for jerv i et relativt lite område i et enkelt/noen få år. Fylkesmannen har i tidligere år sett at vurderingen av bestandsstørrelsen i Oppland med bakgrunn i denne bestandskoeffisienten har blitt mistolket.</w:t>
      </w:r>
    </w:p>
    <w:p w:rsidR="006809AD" w:rsidRPr="00FC3C0A" w:rsidRDefault="006809AD" w:rsidP="006809AD">
      <w:pPr>
        <w:jc w:val="both"/>
        <w:rPr>
          <w:rFonts w:ascii="Calibri" w:hAnsi="Calibri"/>
          <w:szCs w:val="24"/>
        </w:rPr>
      </w:pPr>
    </w:p>
    <w:p w:rsidR="006809AD" w:rsidRPr="00FC3C0A" w:rsidRDefault="006809AD" w:rsidP="006809AD">
      <w:pPr>
        <w:jc w:val="both"/>
        <w:rPr>
          <w:rFonts w:ascii="Calibri" w:hAnsi="Calibri"/>
          <w:szCs w:val="24"/>
        </w:rPr>
      </w:pPr>
      <w:r w:rsidRPr="00FC3C0A">
        <w:rPr>
          <w:rFonts w:ascii="Calibri" w:hAnsi="Calibri"/>
          <w:szCs w:val="24"/>
        </w:rPr>
        <w:t xml:space="preserve">Basert på treårssnittet for antall ynglinger i Oppland de foregående årene </w:t>
      </w:r>
      <w:r>
        <w:rPr>
          <w:rFonts w:ascii="Calibri" w:hAnsi="Calibri"/>
          <w:szCs w:val="24"/>
        </w:rPr>
        <w:t xml:space="preserve">får man </w:t>
      </w:r>
      <w:r w:rsidRPr="00FC3C0A">
        <w:rPr>
          <w:rFonts w:ascii="Calibri" w:hAnsi="Calibri"/>
          <w:szCs w:val="24"/>
        </w:rPr>
        <w:t xml:space="preserve">en bestandsstørrelse på </w:t>
      </w:r>
      <w:r w:rsidR="00BB4F0A">
        <w:rPr>
          <w:rFonts w:ascii="Calibri" w:hAnsi="Calibri"/>
          <w:szCs w:val="24"/>
        </w:rPr>
        <w:t>36</w:t>
      </w:r>
      <w:r w:rsidRPr="00FC3C0A">
        <w:rPr>
          <w:rFonts w:ascii="Calibri" w:hAnsi="Calibri"/>
          <w:szCs w:val="24"/>
        </w:rPr>
        <w:t xml:space="preserve"> dyr ved bruk av bestandskoeffisienten nevnt over. Hvis ma</w:t>
      </w:r>
      <w:r w:rsidR="00031A2F">
        <w:rPr>
          <w:rFonts w:ascii="Calibri" w:hAnsi="Calibri"/>
          <w:szCs w:val="24"/>
        </w:rPr>
        <w:t xml:space="preserve">n går ut fra minimumstallet på </w:t>
      </w:r>
      <w:r w:rsidR="00BB4F0A">
        <w:rPr>
          <w:rFonts w:ascii="Calibri" w:hAnsi="Calibri"/>
          <w:szCs w:val="24"/>
        </w:rPr>
        <w:t>20</w:t>
      </w:r>
      <w:r w:rsidRPr="00FC3C0A">
        <w:rPr>
          <w:rFonts w:ascii="Calibri" w:hAnsi="Calibri"/>
          <w:szCs w:val="24"/>
        </w:rPr>
        <w:t xml:space="preserve"> individuelle jerv </w:t>
      </w:r>
      <w:r>
        <w:rPr>
          <w:rFonts w:ascii="Calibri" w:hAnsi="Calibri"/>
          <w:szCs w:val="24"/>
        </w:rPr>
        <w:t xml:space="preserve">med </w:t>
      </w:r>
      <w:proofErr w:type="spellStart"/>
      <w:r>
        <w:rPr>
          <w:rFonts w:ascii="Calibri" w:hAnsi="Calibri"/>
          <w:szCs w:val="24"/>
        </w:rPr>
        <w:t>hovedforekomst</w:t>
      </w:r>
      <w:proofErr w:type="spellEnd"/>
      <w:r>
        <w:rPr>
          <w:rFonts w:ascii="Calibri" w:hAnsi="Calibri"/>
          <w:szCs w:val="24"/>
        </w:rPr>
        <w:t xml:space="preserve"> i Oppland </w:t>
      </w:r>
      <w:r w:rsidRPr="00FC3C0A">
        <w:rPr>
          <w:rFonts w:ascii="Calibri" w:hAnsi="Calibri"/>
          <w:szCs w:val="24"/>
        </w:rPr>
        <w:t xml:space="preserve">funnet </w:t>
      </w:r>
      <w:r>
        <w:rPr>
          <w:rFonts w:ascii="Calibri" w:hAnsi="Calibri"/>
          <w:szCs w:val="24"/>
        </w:rPr>
        <w:t>fra</w:t>
      </w:r>
      <w:r w:rsidRPr="00FC3C0A">
        <w:rPr>
          <w:rFonts w:ascii="Calibri" w:hAnsi="Calibri"/>
          <w:szCs w:val="24"/>
        </w:rPr>
        <w:t xml:space="preserve"> DNA-analyse i 201</w:t>
      </w:r>
      <w:r w:rsidR="00BB4F0A">
        <w:rPr>
          <w:rFonts w:ascii="Calibri" w:hAnsi="Calibri"/>
          <w:szCs w:val="24"/>
        </w:rPr>
        <w:t>8</w:t>
      </w:r>
      <w:r w:rsidRPr="00FC3C0A">
        <w:rPr>
          <w:rFonts w:ascii="Calibri" w:hAnsi="Calibri"/>
          <w:szCs w:val="24"/>
        </w:rPr>
        <w:t xml:space="preserve">, og at 70 % av individene i en bestand blir plukket opp gjennom DNA-analyser, får man et tilsvarende bestandsestimat på </w:t>
      </w:r>
      <w:r w:rsidR="00031A2F">
        <w:rPr>
          <w:rFonts w:ascii="Calibri" w:hAnsi="Calibri"/>
          <w:szCs w:val="24"/>
        </w:rPr>
        <w:t>2</w:t>
      </w:r>
      <w:r w:rsidR="00BB4F0A">
        <w:rPr>
          <w:rFonts w:ascii="Calibri" w:hAnsi="Calibri"/>
          <w:szCs w:val="24"/>
        </w:rPr>
        <w:t>9</w:t>
      </w:r>
      <w:r w:rsidRPr="00FC3C0A">
        <w:rPr>
          <w:rFonts w:ascii="Calibri" w:hAnsi="Calibri"/>
          <w:szCs w:val="24"/>
        </w:rPr>
        <w:t xml:space="preserve"> jerv. Det er naturlig å tro at den reelle bestandsstørrelsen ligger et sted mellom disse to tallene. Det betyr at bestanden</w:t>
      </w:r>
      <w:r>
        <w:rPr>
          <w:rFonts w:ascii="Calibri" w:hAnsi="Calibri"/>
          <w:szCs w:val="24"/>
        </w:rPr>
        <w:t xml:space="preserve"> </w:t>
      </w:r>
      <w:r w:rsidRPr="00FC3C0A">
        <w:rPr>
          <w:rFonts w:ascii="Calibri" w:hAnsi="Calibri"/>
          <w:szCs w:val="24"/>
        </w:rPr>
        <w:t xml:space="preserve">fortsatt er </w:t>
      </w:r>
      <w:r w:rsidR="00AD29AB">
        <w:rPr>
          <w:rFonts w:ascii="Calibri" w:hAnsi="Calibri"/>
          <w:szCs w:val="24"/>
        </w:rPr>
        <w:t xml:space="preserve">noe </w:t>
      </w:r>
      <w:r w:rsidRPr="00FC3C0A">
        <w:rPr>
          <w:rFonts w:ascii="Calibri" w:hAnsi="Calibri"/>
          <w:szCs w:val="24"/>
        </w:rPr>
        <w:t xml:space="preserve">for </w:t>
      </w:r>
      <w:r>
        <w:rPr>
          <w:rFonts w:ascii="Calibri" w:hAnsi="Calibri"/>
          <w:szCs w:val="24"/>
        </w:rPr>
        <w:t>stor</w:t>
      </w:r>
      <w:r w:rsidRPr="00FC3C0A">
        <w:rPr>
          <w:rFonts w:ascii="Calibri" w:hAnsi="Calibri"/>
          <w:szCs w:val="24"/>
        </w:rPr>
        <w:t xml:space="preserve">.  Med målsetning om en kontrollert reduksjon av bestanden slik at den over tid kan stabiliseres rundt 4 årlige ynglinger i Oppland anbefaler Fylkesmannen et uttak på </w:t>
      </w:r>
      <w:r>
        <w:rPr>
          <w:rFonts w:ascii="Calibri" w:hAnsi="Calibri"/>
          <w:szCs w:val="24"/>
        </w:rPr>
        <w:t xml:space="preserve">ca. </w:t>
      </w:r>
      <w:r w:rsidRPr="00FC3C0A">
        <w:rPr>
          <w:rFonts w:ascii="Calibri" w:hAnsi="Calibri"/>
          <w:szCs w:val="24"/>
        </w:rPr>
        <w:t xml:space="preserve">20 % av dagens bestand.  </w:t>
      </w:r>
      <w:r w:rsidR="002878A0">
        <w:rPr>
          <w:rFonts w:ascii="Calibri" w:hAnsi="Calibri"/>
          <w:szCs w:val="24"/>
        </w:rPr>
        <w:t>Med et middel på 33 jerv utgjør et uttak etter dette 7 dyr.</w:t>
      </w:r>
    </w:p>
    <w:p w:rsidR="006809AD" w:rsidRPr="00FC3C0A" w:rsidRDefault="006809AD" w:rsidP="006809AD">
      <w:pPr>
        <w:jc w:val="both"/>
        <w:rPr>
          <w:rFonts w:ascii="Calibri" w:hAnsi="Calibri"/>
          <w:szCs w:val="24"/>
        </w:rPr>
      </w:pPr>
    </w:p>
    <w:p w:rsidR="006809AD" w:rsidRDefault="006809AD" w:rsidP="006809AD">
      <w:pPr>
        <w:jc w:val="both"/>
        <w:rPr>
          <w:rFonts w:ascii="Calibri" w:hAnsi="Calibri"/>
          <w:szCs w:val="24"/>
        </w:rPr>
      </w:pPr>
      <w:r w:rsidRPr="00FC3C0A">
        <w:rPr>
          <w:rFonts w:ascii="Calibri" w:hAnsi="Calibri"/>
          <w:szCs w:val="24"/>
        </w:rPr>
        <w:t xml:space="preserve">Med utgangspunkt i dette, samt estimatene for bestandsstørrelse og et ønske om en kontrollert reduksjon av jervebestanden i region 3 foreslår derfor Fylkesmannen en lisensfellingskvote på </w:t>
      </w:r>
      <w:r w:rsidR="00BB4F0A">
        <w:rPr>
          <w:rFonts w:ascii="Calibri" w:hAnsi="Calibri"/>
          <w:szCs w:val="24"/>
        </w:rPr>
        <w:t>10</w:t>
      </w:r>
      <w:r w:rsidRPr="00FC3C0A">
        <w:rPr>
          <w:rFonts w:ascii="Calibri" w:hAnsi="Calibri"/>
          <w:szCs w:val="24"/>
        </w:rPr>
        <w:t xml:space="preserve"> dyr, hvorav </w:t>
      </w:r>
      <w:r w:rsidR="00BB4F0A">
        <w:rPr>
          <w:rFonts w:ascii="Calibri" w:hAnsi="Calibri"/>
          <w:szCs w:val="24"/>
        </w:rPr>
        <w:t>4</w:t>
      </w:r>
      <w:r w:rsidRPr="00FC3C0A">
        <w:rPr>
          <w:rFonts w:ascii="Calibri" w:hAnsi="Calibri"/>
          <w:szCs w:val="24"/>
        </w:rPr>
        <w:t xml:space="preserve"> hunndyr (uavhengig av alder). </w:t>
      </w:r>
      <w:r w:rsidR="002878A0">
        <w:rPr>
          <w:rFonts w:ascii="Calibri" w:hAnsi="Calibri"/>
          <w:szCs w:val="24"/>
        </w:rPr>
        <w:t>Det er i tillegg vektlagt at en har vært over bestandsmålet en periode på flere år.</w:t>
      </w:r>
    </w:p>
    <w:p w:rsidR="0020088D" w:rsidRDefault="0020088D" w:rsidP="006809AD">
      <w:pPr>
        <w:jc w:val="both"/>
        <w:rPr>
          <w:rFonts w:ascii="Calibri" w:hAnsi="Calibri"/>
          <w:b/>
          <w:szCs w:val="24"/>
        </w:rPr>
      </w:pPr>
    </w:p>
    <w:p w:rsidR="006809AD" w:rsidRPr="000D46A6" w:rsidRDefault="006809AD" w:rsidP="000D46A6">
      <w:pPr>
        <w:pStyle w:val="Listeavsnitt"/>
        <w:numPr>
          <w:ilvl w:val="0"/>
          <w:numId w:val="8"/>
        </w:numPr>
        <w:jc w:val="both"/>
        <w:rPr>
          <w:rFonts w:ascii="Calibri" w:hAnsi="Calibri"/>
          <w:b/>
          <w:sz w:val="28"/>
          <w:szCs w:val="28"/>
        </w:rPr>
      </w:pPr>
      <w:r w:rsidRPr="000D46A6">
        <w:rPr>
          <w:rFonts w:ascii="Calibri" w:hAnsi="Calibri"/>
          <w:b/>
          <w:sz w:val="28"/>
          <w:szCs w:val="28"/>
        </w:rPr>
        <w:t>Avgang av jerv</w:t>
      </w:r>
    </w:p>
    <w:p w:rsidR="0020088D" w:rsidRDefault="006809AD" w:rsidP="006809AD">
      <w:pPr>
        <w:jc w:val="both"/>
        <w:rPr>
          <w:rFonts w:ascii="Calibri" w:hAnsi="Calibri"/>
          <w:szCs w:val="24"/>
        </w:rPr>
      </w:pPr>
      <w:r w:rsidRPr="00FC3C0A">
        <w:rPr>
          <w:rFonts w:ascii="Calibri" w:hAnsi="Calibri"/>
          <w:szCs w:val="24"/>
        </w:rPr>
        <w:t xml:space="preserve">Avgangen av jerv skjer i all hovedsak gjennom lisensfelling, skadefelling og ekstraordinære uttak. </w:t>
      </w:r>
    </w:p>
    <w:p w:rsidR="0020088D" w:rsidRDefault="0020088D" w:rsidP="006809AD">
      <w:pPr>
        <w:jc w:val="both"/>
        <w:rPr>
          <w:rFonts w:ascii="Calibri" w:hAnsi="Calibri"/>
          <w:szCs w:val="24"/>
        </w:rPr>
      </w:pPr>
    </w:p>
    <w:p w:rsidR="0020088D" w:rsidRPr="00AD29AB" w:rsidRDefault="0020088D" w:rsidP="006809AD">
      <w:pPr>
        <w:jc w:val="both"/>
        <w:rPr>
          <w:rFonts w:ascii="Calibri" w:hAnsi="Calibri"/>
          <w:i/>
          <w:szCs w:val="24"/>
        </w:rPr>
      </w:pPr>
      <w:r w:rsidRPr="00AD29AB">
        <w:rPr>
          <w:rFonts w:ascii="Calibri" w:hAnsi="Calibri"/>
          <w:i/>
          <w:szCs w:val="24"/>
        </w:rPr>
        <w:t>2016/17</w:t>
      </w:r>
    </w:p>
    <w:p w:rsidR="006809AD" w:rsidRDefault="006809AD" w:rsidP="006809AD">
      <w:pPr>
        <w:jc w:val="both"/>
        <w:rPr>
          <w:rFonts w:ascii="Calibri" w:hAnsi="Calibri"/>
          <w:szCs w:val="24"/>
        </w:rPr>
      </w:pPr>
      <w:r w:rsidRPr="00FC3C0A">
        <w:rPr>
          <w:rFonts w:ascii="Calibri" w:hAnsi="Calibri"/>
          <w:szCs w:val="24"/>
        </w:rPr>
        <w:t>Totalt antall registrerte døde jerv i perioden 10. september 201</w:t>
      </w:r>
      <w:r>
        <w:rPr>
          <w:rFonts w:ascii="Calibri" w:hAnsi="Calibri"/>
          <w:szCs w:val="24"/>
        </w:rPr>
        <w:t>6</w:t>
      </w:r>
      <w:r w:rsidRPr="00FC3C0A">
        <w:rPr>
          <w:rFonts w:ascii="Calibri" w:hAnsi="Calibri"/>
          <w:szCs w:val="24"/>
        </w:rPr>
        <w:t xml:space="preserve"> – </w:t>
      </w:r>
      <w:r>
        <w:rPr>
          <w:rFonts w:ascii="Calibri" w:hAnsi="Calibri"/>
          <w:szCs w:val="24"/>
        </w:rPr>
        <w:t>19</w:t>
      </w:r>
      <w:r w:rsidRPr="00FC3C0A">
        <w:rPr>
          <w:rFonts w:ascii="Calibri" w:hAnsi="Calibri"/>
          <w:szCs w:val="24"/>
        </w:rPr>
        <w:t>.mai 201</w:t>
      </w:r>
      <w:r>
        <w:rPr>
          <w:rFonts w:ascii="Calibri" w:hAnsi="Calibri"/>
          <w:szCs w:val="24"/>
        </w:rPr>
        <w:t>7 i</w:t>
      </w:r>
      <w:r w:rsidRPr="00FC3C0A">
        <w:rPr>
          <w:rFonts w:ascii="Calibri" w:hAnsi="Calibri"/>
          <w:szCs w:val="24"/>
        </w:rPr>
        <w:t xml:space="preserve"> </w:t>
      </w:r>
      <w:r w:rsidR="00923E9E">
        <w:rPr>
          <w:rFonts w:ascii="Calibri" w:hAnsi="Calibri"/>
          <w:szCs w:val="24"/>
        </w:rPr>
        <w:t>Oppland</w:t>
      </w:r>
      <w:r w:rsidRPr="00FC3C0A">
        <w:rPr>
          <w:rFonts w:ascii="Calibri" w:hAnsi="Calibri"/>
          <w:szCs w:val="24"/>
        </w:rPr>
        <w:t xml:space="preserve"> </w:t>
      </w:r>
      <w:r w:rsidR="00AD29AB">
        <w:rPr>
          <w:rFonts w:ascii="Calibri" w:hAnsi="Calibri"/>
          <w:szCs w:val="24"/>
        </w:rPr>
        <w:t>var</w:t>
      </w:r>
      <w:r w:rsidRPr="00FC3C0A">
        <w:rPr>
          <w:rFonts w:ascii="Calibri" w:hAnsi="Calibri"/>
          <w:szCs w:val="24"/>
        </w:rPr>
        <w:t xml:space="preserve"> </w:t>
      </w:r>
      <w:r>
        <w:rPr>
          <w:rFonts w:ascii="Calibri" w:hAnsi="Calibri"/>
          <w:szCs w:val="24"/>
        </w:rPr>
        <w:t>13 individer</w:t>
      </w:r>
      <w:r w:rsidRPr="00FC3C0A">
        <w:rPr>
          <w:rFonts w:ascii="Calibri" w:hAnsi="Calibri"/>
          <w:szCs w:val="24"/>
        </w:rPr>
        <w:t xml:space="preserve">. 6 av disse er felt under ordinær lisensfelling, </w:t>
      </w:r>
      <w:r>
        <w:rPr>
          <w:rFonts w:ascii="Calibri" w:hAnsi="Calibri"/>
          <w:szCs w:val="24"/>
        </w:rPr>
        <w:t xml:space="preserve">2 av SNO under skadefelling, </w:t>
      </w:r>
      <w:r w:rsidRPr="00FC3C0A">
        <w:rPr>
          <w:rFonts w:ascii="Calibri" w:hAnsi="Calibri"/>
          <w:szCs w:val="24"/>
        </w:rPr>
        <w:t xml:space="preserve">og </w:t>
      </w:r>
      <w:r>
        <w:rPr>
          <w:rFonts w:ascii="Calibri" w:hAnsi="Calibri"/>
          <w:szCs w:val="24"/>
        </w:rPr>
        <w:t>5</w:t>
      </w:r>
      <w:r w:rsidRPr="00FC3C0A">
        <w:rPr>
          <w:rFonts w:ascii="Calibri" w:hAnsi="Calibri"/>
          <w:szCs w:val="24"/>
        </w:rPr>
        <w:t xml:space="preserve"> </w:t>
      </w:r>
      <w:r>
        <w:rPr>
          <w:rFonts w:ascii="Calibri" w:hAnsi="Calibri"/>
          <w:szCs w:val="24"/>
        </w:rPr>
        <w:t xml:space="preserve">er tatt ut av SNO gjennom </w:t>
      </w:r>
      <w:proofErr w:type="spellStart"/>
      <w:r>
        <w:rPr>
          <w:rFonts w:ascii="Calibri" w:hAnsi="Calibri"/>
          <w:szCs w:val="24"/>
        </w:rPr>
        <w:t>hiuttak</w:t>
      </w:r>
      <w:proofErr w:type="spellEnd"/>
      <w:r>
        <w:rPr>
          <w:rFonts w:ascii="Calibri" w:hAnsi="Calibri"/>
          <w:szCs w:val="24"/>
        </w:rPr>
        <w:t xml:space="preserve"> </w:t>
      </w:r>
      <w:r w:rsidRPr="00FC3C0A">
        <w:rPr>
          <w:rFonts w:ascii="Calibri" w:hAnsi="Calibri"/>
          <w:szCs w:val="24"/>
        </w:rPr>
        <w:t xml:space="preserve">(figur </w:t>
      </w:r>
      <w:r>
        <w:rPr>
          <w:rFonts w:ascii="Calibri" w:hAnsi="Calibri"/>
          <w:szCs w:val="24"/>
        </w:rPr>
        <w:t>3</w:t>
      </w:r>
      <w:r w:rsidRPr="00FC3C0A">
        <w:rPr>
          <w:rFonts w:ascii="Calibri" w:hAnsi="Calibri"/>
          <w:szCs w:val="24"/>
        </w:rPr>
        <w:t>).</w:t>
      </w:r>
    </w:p>
    <w:p w:rsidR="0020088D" w:rsidRDefault="0020088D" w:rsidP="006809AD">
      <w:pPr>
        <w:jc w:val="both"/>
        <w:rPr>
          <w:rFonts w:ascii="Calibri" w:hAnsi="Calibri"/>
          <w:szCs w:val="24"/>
        </w:rPr>
      </w:pPr>
    </w:p>
    <w:p w:rsidR="0020088D" w:rsidRPr="00AD29AB" w:rsidRDefault="0020088D" w:rsidP="006809AD">
      <w:pPr>
        <w:jc w:val="both"/>
        <w:rPr>
          <w:rFonts w:ascii="Calibri" w:hAnsi="Calibri"/>
          <w:i/>
          <w:szCs w:val="24"/>
        </w:rPr>
      </w:pPr>
      <w:r w:rsidRPr="00AD29AB">
        <w:rPr>
          <w:rFonts w:ascii="Calibri" w:hAnsi="Calibri"/>
          <w:i/>
          <w:szCs w:val="24"/>
        </w:rPr>
        <w:t>2017/18</w:t>
      </w:r>
    </w:p>
    <w:p w:rsidR="0020088D" w:rsidRPr="002B27F6" w:rsidRDefault="0020088D" w:rsidP="00AA3342">
      <w:pPr>
        <w:rPr>
          <w:rFonts w:ascii="Calibri" w:hAnsi="Calibri"/>
          <w:szCs w:val="24"/>
        </w:rPr>
      </w:pPr>
      <w:r>
        <w:rPr>
          <w:rFonts w:ascii="Calibri" w:hAnsi="Calibri"/>
          <w:szCs w:val="24"/>
        </w:rPr>
        <w:t>Det er felt 4 individer gjennomlisensfelling i Oppland i 2017/18. Det er tatt ut ett dyr på skadefelling etter vedtak i Miljødirektoratet</w:t>
      </w:r>
      <w:r w:rsidR="00923E9E">
        <w:rPr>
          <w:rFonts w:ascii="Calibri" w:hAnsi="Calibri"/>
          <w:szCs w:val="24"/>
        </w:rPr>
        <w:t>.</w:t>
      </w:r>
      <w:r w:rsidR="00BB4F0A">
        <w:rPr>
          <w:rFonts w:ascii="Calibri" w:hAnsi="Calibri"/>
          <w:szCs w:val="24"/>
        </w:rPr>
        <w:br/>
      </w:r>
      <w:r w:rsidR="00BB4F0A">
        <w:rPr>
          <w:rFonts w:ascii="Calibri" w:hAnsi="Calibri"/>
          <w:szCs w:val="24"/>
        </w:rPr>
        <w:br/>
      </w:r>
      <w:r w:rsidR="00BB4F0A" w:rsidRPr="002B27F6">
        <w:rPr>
          <w:rFonts w:ascii="Calibri" w:hAnsi="Calibri"/>
          <w:i/>
          <w:szCs w:val="24"/>
        </w:rPr>
        <w:t>2018/19</w:t>
      </w:r>
      <w:r w:rsidR="00BB4F0A" w:rsidRPr="002B27F6">
        <w:rPr>
          <w:rFonts w:ascii="Calibri" w:hAnsi="Calibri"/>
          <w:szCs w:val="24"/>
        </w:rPr>
        <w:br/>
      </w:r>
      <w:r w:rsidR="007218B6" w:rsidRPr="002B27F6">
        <w:rPr>
          <w:rFonts w:ascii="Calibri" w:hAnsi="Calibri"/>
          <w:szCs w:val="24"/>
        </w:rPr>
        <w:t xml:space="preserve">Det er felt 4 dyr i ordinær lisensfelling i Oppland 2018/19. I tillegg er det tatt ut 1 tispe og to valper gjennom </w:t>
      </w:r>
      <w:proofErr w:type="spellStart"/>
      <w:r w:rsidR="007218B6" w:rsidRPr="002B27F6">
        <w:rPr>
          <w:rFonts w:ascii="Calibri" w:hAnsi="Calibri"/>
          <w:szCs w:val="24"/>
        </w:rPr>
        <w:t>hiuttak</w:t>
      </w:r>
      <w:proofErr w:type="spellEnd"/>
      <w:r w:rsidR="007218B6" w:rsidRPr="002B27F6">
        <w:rPr>
          <w:rFonts w:ascii="Calibri" w:hAnsi="Calibri"/>
          <w:szCs w:val="24"/>
        </w:rPr>
        <w:t xml:space="preserve"> av SNO i Øyer</w:t>
      </w:r>
    </w:p>
    <w:p w:rsidR="006809AD" w:rsidRPr="002B27F6" w:rsidRDefault="006809AD" w:rsidP="006809AD">
      <w:pPr>
        <w:jc w:val="both"/>
        <w:rPr>
          <w:rFonts w:ascii="Calibri" w:hAnsi="Calibri"/>
          <w:szCs w:val="24"/>
        </w:rPr>
      </w:pPr>
    </w:p>
    <w:p w:rsidR="006809AD" w:rsidRDefault="00490290" w:rsidP="006809AD">
      <w:pPr>
        <w:jc w:val="both"/>
        <w:rPr>
          <w:noProof/>
        </w:rPr>
      </w:pPr>
      <w:r w:rsidRPr="00490290">
        <w:rPr>
          <w:rFonts w:ascii="Calibri" w:hAnsi="Calibri"/>
          <w:szCs w:val="24"/>
        </w:rPr>
        <w:lastRenderedPageBreak/>
        <w:t xml:space="preserve">Gjennom økt bruk av viltkamera i bestandsregisteringsarbeidet, har en </w:t>
      </w:r>
      <w:r>
        <w:rPr>
          <w:rFonts w:ascii="Calibri" w:hAnsi="Calibri"/>
          <w:szCs w:val="24"/>
        </w:rPr>
        <w:t xml:space="preserve">de senere årene avdekket ved flere anledninger at </w:t>
      </w:r>
      <w:proofErr w:type="spellStart"/>
      <w:r>
        <w:rPr>
          <w:rFonts w:ascii="Calibri" w:hAnsi="Calibri"/>
          <w:szCs w:val="24"/>
        </w:rPr>
        <w:t>hannjerv</w:t>
      </w:r>
      <w:proofErr w:type="spellEnd"/>
      <w:r>
        <w:rPr>
          <w:rFonts w:ascii="Calibri" w:hAnsi="Calibri"/>
          <w:szCs w:val="24"/>
        </w:rPr>
        <w:t xml:space="preserve"> har avlivet valper i hi (</w:t>
      </w:r>
      <w:proofErr w:type="spellStart"/>
      <w:r>
        <w:rPr>
          <w:rFonts w:ascii="Calibri" w:hAnsi="Calibri"/>
          <w:szCs w:val="24"/>
        </w:rPr>
        <w:t>infanticid</w:t>
      </w:r>
      <w:proofErr w:type="spellEnd"/>
      <w:r>
        <w:rPr>
          <w:rFonts w:ascii="Calibri" w:hAnsi="Calibri"/>
          <w:szCs w:val="24"/>
        </w:rPr>
        <w:t>). Dette skyldes trolig at den tradisjonelt dominerende hannen</w:t>
      </w:r>
      <w:r w:rsidRPr="00490290">
        <w:rPr>
          <w:rFonts w:ascii="Calibri" w:hAnsi="Calibri"/>
          <w:szCs w:val="24"/>
        </w:rPr>
        <w:t xml:space="preserve"> </w:t>
      </w:r>
      <w:r>
        <w:rPr>
          <w:rFonts w:ascii="Calibri" w:hAnsi="Calibri"/>
          <w:szCs w:val="24"/>
        </w:rPr>
        <w:t xml:space="preserve">har gått i avgang og det har kommet inn en ny hann. Dette forekommer hos flere rovviltarter, bl.a. bjørn. En kan anta at forholdet kan skje hyppig i en bestand med høy «turnover», </w:t>
      </w:r>
      <w:proofErr w:type="spellStart"/>
      <w:r>
        <w:rPr>
          <w:rFonts w:ascii="Calibri" w:hAnsi="Calibri"/>
          <w:szCs w:val="24"/>
        </w:rPr>
        <w:t>dvs</w:t>
      </w:r>
      <w:proofErr w:type="spellEnd"/>
      <w:r>
        <w:rPr>
          <w:rFonts w:ascii="Calibri" w:hAnsi="Calibri"/>
          <w:szCs w:val="24"/>
        </w:rPr>
        <w:t xml:space="preserve"> høy</w:t>
      </w:r>
      <w:r w:rsidR="00AA21EA">
        <w:rPr>
          <w:rFonts w:ascii="Calibri" w:hAnsi="Calibri"/>
          <w:szCs w:val="24"/>
        </w:rPr>
        <w:t>t</w:t>
      </w:r>
      <w:r>
        <w:rPr>
          <w:rFonts w:ascii="Calibri" w:hAnsi="Calibri"/>
          <w:szCs w:val="24"/>
        </w:rPr>
        <w:t xml:space="preserve"> uttak og høy innvandring slik som vil være tilfellet i den vestlige delen av jervebestanden i Sør-Norge. I 2019 er det påvist </w:t>
      </w:r>
      <w:proofErr w:type="spellStart"/>
      <w:r>
        <w:rPr>
          <w:rFonts w:ascii="Calibri" w:hAnsi="Calibri"/>
          <w:szCs w:val="24"/>
        </w:rPr>
        <w:t>infanticid</w:t>
      </w:r>
      <w:proofErr w:type="spellEnd"/>
      <w:r>
        <w:rPr>
          <w:rFonts w:ascii="Calibri" w:hAnsi="Calibri"/>
          <w:szCs w:val="24"/>
        </w:rPr>
        <w:t xml:space="preserve"> ved lokaliteten «</w:t>
      </w:r>
      <w:proofErr w:type="spellStart"/>
      <w:r>
        <w:rPr>
          <w:rFonts w:ascii="Calibri" w:hAnsi="Calibri"/>
          <w:szCs w:val="24"/>
        </w:rPr>
        <w:t>Einbuggdalen</w:t>
      </w:r>
      <w:proofErr w:type="spellEnd"/>
      <w:r>
        <w:rPr>
          <w:rFonts w:ascii="Calibri" w:hAnsi="Calibri"/>
          <w:szCs w:val="24"/>
        </w:rPr>
        <w:t xml:space="preserve">» i Dovre samt tre andre lokaliteter i Hedmark. </w:t>
      </w:r>
    </w:p>
    <w:p w:rsidR="002B75DD" w:rsidRDefault="002B75DD" w:rsidP="006809AD">
      <w:pPr>
        <w:jc w:val="both"/>
        <w:rPr>
          <w:noProof/>
        </w:rPr>
      </w:pPr>
    </w:p>
    <w:tbl>
      <w:tblPr>
        <w:tblStyle w:val="Tabellrutenet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2B75DD" w:rsidTr="005E29E1">
        <w:tc>
          <w:tcPr>
            <w:tcW w:w="4530" w:type="dxa"/>
          </w:tcPr>
          <w:p w:rsidR="002B75DD" w:rsidRDefault="002B75DD" w:rsidP="006809AD">
            <w:pPr>
              <w:jc w:val="both"/>
              <w:rPr>
                <w:noProof/>
              </w:rPr>
            </w:pPr>
            <w:r>
              <w:rPr>
                <w:noProof/>
              </w:rPr>
              <w:drawing>
                <wp:inline distT="0" distB="0" distL="0" distR="0" wp14:anchorId="5FAB9E27">
                  <wp:extent cx="2639695" cy="2207260"/>
                  <wp:effectExtent l="0" t="0" r="8255" b="254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695" cy="2207260"/>
                          </a:xfrm>
                          <a:prstGeom prst="rect">
                            <a:avLst/>
                          </a:prstGeom>
                          <a:noFill/>
                        </pic:spPr>
                      </pic:pic>
                    </a:graphicData>
                  </a:graphic>
                </wp:inline>
              </w:drawing>
            </w:r>
          </w:p>
        </w:tc>
        <w:tc>
          <w:tcPr>
            <w:tcW w:w="4530" w:type="dxa"/>
          </w:tcPr>
          <w:p w:rsidR="002B75DD" w:rsidRDefault="002B75DD" w:rsidP="006809AD">
            <w:pPr>
              <w:jc w:val="both"/>
              <w:rPr>
                <w:noProof/>
              </w:rPr>
            </w:pPr>
            <w:r>
              <w:rPr>
                <w:noProof/>
              </w:rPr>
              <w:drawing>
                <wp:inline distT="0" distB="0" distL="0" distR="0" wp14:anchorId="17997E02">
                  <wp:extent cx="2420620" cy="217614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620" cy="2176145"/>
                          </a:xfrm>
                          <a:prstGeom prst="rect">
                            <a:avLst/>
                          </a:prstGeom>
                          <a:noFill/>
                        </pic:spPr>
                      </pic:pic>
                    </a:graphicData>
                  </a:graphic>
                </wp:inline>
              </w:drawing>
            </w:r>
          </w:p>
        </w:tc>
      </w:tr>
    </w:tbl>
    <w:p w:rsidR="002B75DD" w:rsidRDefault="002B75DD" w:rsidP="006809AD">
      <w:pPr>
        <w:jc w:val="both"/>
        <w:rPr>
          <w:noProof/>
        </w:rPr>
      </w:pPr>
    </w:p>
    <w:p w:rsidR="002B75DD" w:rsidRDefault="002B75DD" w:rsidP="006809AD">
      <w:pPr>
        <w:jc w:val="both"/>
        <w:rPr>
          <w:noProof/>
        </w:rPr>
      </w:pPr>
    </w:p>
    <w:p w:rsidR="005E29E1" w:rsidRPr="0082576E" w:rsidRDefault="006809AD" w:rsidP="005E29E1">
      <w:pPr>
        <w:jc w:val="both"/>
        <w:rPr>
          <w:rFonts w:asciiTheme="minorHAnsi" w:hAnsiTheme="minorHAnsi" w:cstheme="minorHAnsi"/>
          <w:i/>
          <w:sz w:val="22"/>
          <w:szCs w:val="24"/>
        </w:rPr>
      </w:pPr>
      <w:r w:rsidRPr="00852AE7">
        <w:rPr>
          <w:rFonts w:asciiTheme="minorHAnsi" w:hAnsiTheme="minorHAnsi" w:cstheme="minorHAnsi"/>
          <w:b/>
          <w:szCs w:val="24"/>
        </w:rPr>
        <w:t>Figur 3</w:t>
      </w:r>
      <w:r w:rsidRPr="00852AE7">
        <w:rPr>
          <w:rFonts w:asciiTheme="minorHAnsi" w:hAnsiTheme="minorHAnsi" w:cstheme="minorHAnsi"/>
          <w:szCs w:val="24"/>
        </w:rPr>
        <w:t xml:space="preserve">. </w:t>
      </w:r>
      <w:r w:rsidRPr="00AD29AB">
        <w:rPr>
          <w:rFonts w:asciiTheme="minorHAnsi" w:hAnsiTheme="minorHAnsi" w:cstheme="minorHAnsi"/>
          <w:i/>
          <w:sz w:val="22"/>
          <w:szCs w:val="24"/>
        </w:rPr>
        <w:t>Kart over kjent avgang av jerv i Oppland i 2</w:t>
      </w:r>
      <w:r w:rsidR="007218B6">
        <w:rPr>
          <w:rFonts w:asciiTheme="minorHAnsi" w:hAnsiTheme="minorHAnsi" w:cstheme="minorHAnsi"/>
          <w:i/>
          <w:sz w:val="22"/>
          <w:szCs w:val="24"/>
        </w:rPr>
        <w:t>017</w:t>
      </w:r>
      <w:r w:rsidRPr="00AD29AB">
        <w:rPr>
          <w:rFonts w:asciiTheme="minorHAnsi" w:hAnsiTheme="minorHAnsi" w:cstheme="minorHAnsi"/>
          <w:i/>
          <w:sz w:val="22"/>
          <w:szCs w:val="24"/>
        </w:rPr>
        <w:t>/201</w:t>
      </w:r>
      <w:r w:rsidR="007218B6">
        <w:rPr>
          <w:rFonts w:asciiTheme="minorHAnsi" w:hAnsiTheme="minorHAnsi" w:cstheme="minorHAnsi"/>
          <w:i/>
          <w:sz w:val="22"/>
          <w:szCs w:val="24"/>
        </w:rPr>
        <w:t>8</w:t>
      </w:r>
      <w:r w:rsidR="0020088D" w:rsidRPr="00AD29AB">
        <w:rPr>
          <w:rFonts w:asciiTheme="minorHAnsi" w:hAnsiTheme="minorHAnsi" w:cstheme="minorHAnsi"/>
          <w:i/>
          <w:sz w:val="22"/>
          <w:szCs w:val="24"/>
        </w:rPr>
        <w:t xml:space="preserve"> (venstre) og i 201</w:t>
      </w:r>
      <w:r w:rsidR="007218B6">
        <w:rPr>
          <w:rFonts w:asciiTheme="minorHAnsi" w:hAnsiTheme="minorHAnsi" w:cstheme="minorHAnsi"/>
          <w:i/>
          <w:sz w:val="22"/>
          <w:szCs w:val="24"/>
        </w:rPr>
        <w:t>8</w:t>
      </w:r>
      <w:r w:rsidR="0020088D" w:rsidRPr="00AD29AB">
        <w:rPr>
          <w:rFonts w:asciiTheme="minorHAnsi" w:hAnsiTheme="minorHAnsi" w:cstheme="minorHAnsi"/>
          <w:i/>
          <w:sz w:val="22"/>
          <w:szCs w:val="24"/>
        </w:rPr>
        <w:t>/1</w:t>
      </w:r>
      <w:r w:rsidR="007218B6">
        <w:rPr>
          <w:rFonts w:asciiTheme="minorHAnsi" w:hAnsiTheme="minorHAnsi" w:cstheme="minorHAnsi"/>
          <w:i/>
          <w:sz w:val="22"/>
          <w:szCs w:val="24"/>
        </w:rPr>
        <w:t>9</w:t>
      </w:r>
      <w:r w:rsidR="0020088D" w:rsidRPr="00AD29AB">
        <w:rPr>
          <w:rFonts w:asciiTheme="minorHAnsi" w:hAnsiTheme="minorHAnsi" w:cstheme="minorHAnsi"/>
          <w:i/>
          <w:sz w:val="22"/>
          <w:szCs w:val="24"/>
        </w:rPr>
        <w:t xml:space="preserve"> (til høyre)</w:t>
      </w:r>
      <w:r w:rsidR="005E29E1">
        <w:rPr>
          <w:rFonts w:asciiTheme="minorHAnsi" w:hAnsiTheme="minorHAnsi" w:cstheme="minorHAnsi"/>
          <w:i/>
          <w:sz w:val="22"/>
          <w:szCs w:val="24"/>
        </w:rPr>
        <w:br/>
      </w:r>
      <w:r w:rsidR="005E29E1" w:rsidRPr="0082576E">
        <w:rPr>
          <w:rFonts w:asciiTheme="minorHAnsi" w:hAnsiTheme="minorHAnsi" w:cstheme="minorHAnsi"/>
          <w:i/>
          <w:sz w:val="22"/>
          <w:szCs w:val="24"/>
        </w:rPr>
        <w:t xml:space="preserve">En omlegging av </w:t>
      </w:r>
      <w:proofErr w:type="spellStart"/>
      <w:r w:rsidR="005E29E1" w:rsidRPr="0082576E">
        <w:rPr>
          <w:rFonts w:asciiTheme="minorHAnsi" w:hAnsiTheme="minorHAnsi" w:cstheme="minorHAnsi"/>
          <w:i/>
          <w:sz w:val="22"/>
          <w:szCs w:val="24"/>
        </w:rPr>
        <w:t>Rovbase</w:t>
      </w:r>
      <w:proofErr w:type="spellEnd"/>
      <w:r w:rsidR="005E29E1" w:rsidRPr="0082576E">
        <w:rPr>
          <w:rFonts w:asciiTheme="minorHAnsi" w:hAnsiTheme="minorHAnsi" w:cstheme="minorHAnsi"/>
          <w:i/>
          <w:sz w:val="22"/>
          <w:szCs w:val="24"/>
        </w:rPr>
        <w:t xml:space="preserve"> gjør at der det er konsentrasjon av skader vises som hvit sirkel med et tall for antallet skader</w:t>
      </w:r>
      <w:r w:rsidR="005E29E1">
        <w:rPr>
          <w:rFonts w:asciiTheme="minorHAnsi" w:hAnsiTheme="minorHAnsi" w:cstheme="minorHAnsi"/>
          <w:i/>
          <w:sz w:val="22"/>
          <w:szCs w:val="24"/>
        </w:rPr>
        <w:t xml:space="preserve"> i 2018/19</w:t>
      </w:r>
      <w:r w:rsidR="005E29E1" w:rsidRPr="0082576E">
        <w:rPr>
          <w:rFonts w:asciiTheme="minorHAnsi" w:hAnsiTheme="minorHAnsi" w:cstheme="minorHAnsi"/>
          <w:i/>
          <w:sz w:val="22"/>
          <w:szCs w:val="24"/>
        </w:rPr>
        <w:t>.</w:t>
      </w:r>
    </w:p>
    <w:p w:rsidR="006809AD" w:rsidRPr="00852AE7" w:rsidRDefault="006809AD" w:rsidP="006809AD">
      <w:pPr>
        <w:jc w:val="both"/>
        <w:rPr>
          <w:rFonts w:asciiTheme="minorHAnsi" w:hAnsiTheme="minorHAnsi" w:cstheme="minorHAnsi"/>
          <w:sz w:val="22"/>
          <w:szCs w:val="24"/>
        </w:rPr>
      </w:pPr>
    </w:p>
    <w:p w:rsidR="006809AD" w:rsidRDefault="006809AD" w:rsidP="006809AD">
      <w:pPr>
        <w:jc w:val="both"/>
        <w:rPr>
          <w:szCs w:val="24"/>
        </w:rPr>
      </w:pPr>
    </w:p>
    <w:p w:rsidR="006809AD" w:rsidRPr="00C36DE2" w:rsidRDefault="002B75DD" w:rsidP="006809AD">
      <w:pPr>
        <w:jc w:val="both"/>
        <w:rPr>
          <w:rFonts w:ascii="Calibri" w:hAnsi="Calibri"/>
          <w:szCs w:val="24"/>
        </w:rPr>
      </w:pPr>
      <w:r>
        <w:rPr>
          <w:noProof/>
        </w:rPr>
        <w:drawing>
          <wp:inline distT="0" distB="0" distL="0" distR="0" wp14:anchorId="4A14759B" wp14:editId="756DD8AB">
            <wp:extent cx="5759450" cy="2773680"/>
            <wp:effectExtent l="0" t="0" r="12700" b="7620"/>
            <wp:docPr id="9" name="Diagram 9">
              <a:extLst xmlns:a="http://schemas.openxmlformats.org/drawingml/2006/main">
                <a:ext uri="{FF2B5EF4-FFF2-40B4-BE49-F238E27FC236}">
                  <a16:creationId xmlns:a16="http://schemas.microsoft.com/office/drawing/2014/main" id="{2ED4A90B-CE4B-4050-BED9-3640049B0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088D" w:rsidRDefault="0020088D" w:rsidP="006809AD">
      <w:pPr>
        <w:jc w:val="both"/>
        <w:rPr>
          <w:b/>
          <w:szCs w:val="24"/>
        </w:rPr>
      </w:pPr>
    </w:p>
    <w:p w:rsidR="006809AD" w:rsidRPr="00AD29AB" w:rsidRDefault="006809AD" w:rsidP="006809AD">
      <w:pPr>
        <w:jc w:val="both"/>
        <w:rPr>
          <w:rFonts w:asciiTheme="minorHAnsi" w:hAnsiTheme="minorHAnsi" w:cstheme="minorHAnsi"/>
          <w:szCs w:val="24"/>
        </w:rPr>
      </w:pPr>
      <w:r w:rsidRPr="00AD29AB">
        <w:rPr>
          <w:rFonts w:asciiTheme="minorHAnsi" w:hAnsiTheme="minorHAnsi" w:cstheme="minorHAnsi"/>
          <w:b/>
          <w:szCs w:val="24"/>
        </w:rPr>
        <w:t>Figur 4</w:t>
      </w:r>
      <w:r w:rsidRPr="00AD29AB">
        <w:rPr>
          <w:rFonts w:asciiTheme="minorHAnsi" w:hAnsiTheme="minorHAnsi" w:cstheme="minorHAnsi"/>
          <w:szCs w:val="24"/>
        </w:rPr>
        <w:t xml:space="preserve">. </w:t>
      </w:r>
      <w:r w:rsidRPr="00AD29AB">
        <w:rPr>
          <w:rFonts w:asciiTheme="minorHAnsi" w:hAnsiTheme="minorHAnsi" w:cstheme="minorHAnsi"/>
          <w:i/>
          <w:sz w:val="22"/>
          <w:szCs w:val="24"/>
        </w:rPr>
        <w:t>Kvoter lisensfelling og antall felt jerv i Oppland</w:t>
      </w:r>
      <w:r w:rsidR="002B75DD">
        <w:rPr>
          <w:rFonts w:asciiTheme="minorHAnsi" w:hAnsiTheme="minorHAnsi" w:cstheme="minorHAnsi"/>
          <w:i/>
          <w:sz w:val="22"/>
          <w:szCs w:val="24"/>
        </w:rPr>
        <w:t>. Ekstraordinære uttak går fram i tillegg</w:t>
      </w:r>
      <w:r w:rsidR="005D29C7">
        <w:rPr>
          <w:rFonts w:asciiTheme="minorHAnsi" w:hAnsiTheme="minorHAnsi" w:cstheme="minorHAnsi"/>
          <w:i/>
          <w:sz w:val="22"/>
          <w:szCs w:val="24"/>
        </w:rPr>
        <w:t>.</w:t>
      </w:r>
    </w:p>
    <w:p w:rsidR="006809AD" w:rsidRPr="00C36DE2" w:rsidRDefault="006809AD" w:rsidP="006809AD">
      <w:pPr>
        <w:jc w:val="both"/>
        <w:rPr>
          <w:rFonts w:ascii="Calibri" w:hAnsi="Calibri"/>
          <w:szCs w:val="24"/>
        </w:rPr>
      </w:pPr>
    </w:p>
    <w:p w:rsidR="006809AD" w:rsidRDefault="006809AD" w:rsidP="006809AD">
      <w:pPr>
        <w:jc w:val="both"/>
        <w:rPr>
          <w:rFonts w:ascii="Calibri" w:hAnsi="Calibri"/>
          <w:szCs w:val="24"/>
        </w:rPr>
      </w:pPr>
    </w:p>
    <w:p w:rsidR="0020088D" w:rsidRDefault="0020088D" w:rsidP="006809AD">
      <w:pPr>
        <w:jc w:val="both"/>
        <w:rPr>
          <w:rFonts w:ascii="Calibri" w:hAnsi="Calibri"/>
          <w:b/>
          <w:szCs w:val="24"/>
        </w:rPr>
      </w:pPr>
    </w:p>
    <w:p w:rsidR="006809AD" w:rsidRPr="000D46A6" w:rsidRDefault="006809AD" w:rsidP="000D46A6">
      <w:pPr>
        <w:pStyle w:val="Listeavsnitt"/>
        <w:numPr>
          <w:ilvl w:val="0"/>
          <w:numId w:val="8"/>
        </w:numPr>
        <w:jc w:val="both"/>
        <w:rPr>
          <w:rFonts w:ascii="Calibri" w:hAnsi="Calibri"/>
          <w:b/>
          <w:sz w:val="28"/>
          <w:szCs w:val="28"/>
        </w:rPr>
      </w:pPr>
      <w:r w:rsidRPr="000D46A6">
        <w:rPr>
          <w:rFonts w:ascii="Calibri" w:hAnsi="Calibri"/>
          <w:b/>
          <w:sz w:val="28"/>
          <w:szCs w:val="28"/>
        </w:rPr>
        <w:t>Tap av sau og tamrein</w:t>
      </w:r>
    </w:p>
    <w:p w:rsidR="006809AD" w:rsidRDefault="00966BC0" w:rsidP="006809AD">
      <w:pPr>
        <w:jc w:val="both"/>
        <w:rPr>
          <w:rFonts w:ascii="Calibri" w:hAnsi="Calibri"/>
          <w:szCs w:val="24"/>
        </w:rPr>
      </w:pPr>
      <w:r>
        <w:rPr>
          <w:rFonts w:ascii="Calibri" w:hAnsi="Calibri"/>
          <w:szCs w:val="24"/>
        </w:rPr>
        <w:t xml:space="preserve">I </w:t>
      </w:r>
      <w:r w:rsidR="002B75DD">
        <w:rPr>
          <w:rFonts w:ascii="Calibri" w:hAnsi="Calibri"/>
          <w:szCs w:val="24"/>
        </w:rPr>
        <w:t xml:space="preserve">2018 ble det påvist 44 skadetilfeller av jerv på sau i Oppland (i </w:t>
      </w:r>
      <w:r>
        <w:rPr>
          <w:rFonts w:ascii="Calibri" w:hAnsi="Calibri"/>
          <w:szCs w:val="24"/>
        </w:rPr>
        <w:t>201</w:t>
      </w:r>
      <w:r w:rsidR="002B75DD">
        <w:rPr>
          <w:rFonts w:ascii="Calibri" w:hAnsi="Calibri"/>
          <w:szCs w:val="24"/>
        </w:rPr>
        <w:t>7</w:t>
      </w:r>
      <w:r>
        <w:rPr>
          <w:rFonts w:ascii="Calibri" w:hAnsi="Calibri"/>
          <w:szCs w:val="24"/>
        </w:rPr>
        <w:t xml:space="preserve"> ble de påvist 63 skadetilfeller</w:t>
      </w:r>
      <w:r w:rsidR="002B75DD">
        <w:rPr>
          <w:rFonts w:ascii="Calibri" w:hAnsi="Calibri"/>
          <w:szCs w:val="24"/>
        </w:rPr>
        <w:t>)</w:t>
      </w:r>
      <w:r>
        <w:rPr>
          <w:rFonts w:ascii="Calibri" w:hAnsi="Calibri"/>
          <w:szCs w:val="24"/>
        </w:rPr>
        <w:t>. Det er en betydelig nedgan</w:t>
      </w:r>
      <w:r w:rsidR="00AD29AB">
        <w:rPr>
          <w:rFonts w:ascii="Calibri" w:hAnsi="Calibri"/>
          <w:szCs w:val="24"/>
        </w:rPr>
        <w:t xml:space="preserve">g sammenlignet med nivået i 2014/15 (figur 5 og </w:t>
      </w:r>
      <w:r w:rsidR="006809AD">
        <w:rPr>
          <w:rFonts w:ascii="Calibri" w:hAnsi="Calibri"/>
          <w:szCs w:val="24"/>
        </w:rPr>
        <w:t>tabell 3).</w:t>
      </w:r>
      <w:r w:rsidR="00776BD3">
        <w:rPr>
          <w:rFonts w:ascii="Calibri" w:hAnsi="Calibri"/>
          <w:szCs w:val="24"/>
        </w:rPr>
        <w:t xml:space="preserve"> Det ble erstattet 1</w:t>
      </w:r>
      <w:r w:rsidR="0082576E">
        <w:rPr>
          <w:rFonts w:ascii="Calibri" w:hAnsi="Calibri"/>
          <w:szCs w:val="24"/>
        </w:rPr>
        <w:t>384</w:t>
      </w:r>
      <w:r w:rsidR="00776BD3">
        <w:rPr>
          <w:rFonts w:ascii="Calibri" w:hAnsi="Calibri"/>
          <w:szCs w:val="24"/>
        </w:rPr>
        <w:t xml:space="preserve"> sau</w:t>
      </w:r>
      <w:r w:rsidR="00AD29AB">
        <w:rPr>
          <w:rFonts w:ascii="Calibri" w:hAnsi="Calibri"/>
          <w:szCs w:val="24"/>
        </w:rPr>
        <w:t xml:space="preserve"> og lam til jerv i 201</w:t>
      </w:r>
      <w:r w:rsidR="00776BD3">
        <w:rPr>
          <w:rFonts w:ascii="Calibri" w:hAnsi="Calibri"/>
          <w:szCs w:val="24"/>
        </w:rPr>
        <w:t>8</w:t>
      </w:r>
      <w:r>
        <w:rPr>
          <w:rFonts w:ascii="Calibri" w:hAnsi="Calibri"/>
          <w:szCs w:val="24"/>
        </w:rPr>
        <w:t xml:space="preserve"> </w:t>
      </w:r>
      <w:r w:rsidR="00776BD3">
        <w:rPr>
          <w:rFonts w:ascii="Calibri" w:hAnsi="Calibri"/>
          <w:szCs w:val="24"/>
        </w:rPr>
        <w:t xml:space="preserve">(1220 i 2017) </w:t>
      </w:r>
      <w:r w:rsidR="006809AD">
        <w:rPr>
          <w:rFonts w:ascii="Calibri" w:hAnsi="Calibri"/>
          <w:szCs w:val="24"/>
        </w:rPr>
        <w:t>(figur 5</w:t>
      </w:r>
      <w:r w:rsidR="00AD29AB">
        <w:rPr>
          <w:rFonts w:ascii="Calibri" w:hAnsi="Calibri"/>
          <w:szCs w:val="24"/>
        </w:rPr>
        <w:t>, tabell 3</w:t>
      </w:r>
      <w:r w:rsidR="006809AD">
        <w:rPr>
          <w:rFonts w:ascii="Calibri" w:hAnsi="Calibri"/>
          <w:szCs w:val="24"/>
        </w:rPr>
        <w:t>), det</w:t>
      </w:r>
      <w:r w:rsidR="00776BD3">
        <w:rPr>
          <w:rFonts w:ascii="Calibri" w:hAnsi="Calibri"/>
          <w:szCs w:val="24"/>
        </w:rPr>
        <w:t xml:space="preserve"> er </w:t>
      </w:r>
      <w:r w:rsidR="0082576E">
        <w:rPr>
          <w:rFonts w:ascii="Calibri" w:hAnsi="Calibri"/>
          <w:szCs w:val="24"/>
        </w:rPr>
        <w:t xml:space="preserve">fortsatt forholdsvis lave tall sammenlignet med gjennomsnittet de siste 15 år. </w:t>
      </w:r>
    </w:p>
    <w:p w:rsidR="006809AD" w:rsidRDefault="006809AD" w:rsidP="006809AD">
      <w:pPr>
        <w:jc w:val="both"/>
        <w:rPr>
          <w:rFonts w:ascii="Calibri" w:hAnsi="Calibri"/>
          <w:szCs w:val="24"/>
        </w:rPr>
      </w:pPr>
    </w:p>
    <w:p w:rsidR="00776BD3" w:rsidRDefault="00776BD3" w:rsidP="006809AD">
      <w:pPr>
        <w:jc w:val="both"/>
        <w:rPr>
          <w:rFonts w:ascii="Calibri" w:hAnsi="Calibri"/>
          <w:b/>
          <w:szCs w:val="24"/>
        </w:rPr>
      </w:pPr>
      <w:r>
        <w:rPr>
          <w:rFonts w:ascii="Calibri" w:hAnsi="Calibri"/>
          <w:b/>
          <w:szCs w:val="24"/>
        </w:rPr>
        <w:t xml:space="preserve"> </w:t>
      </w:r>
    </w:p>
    <w:tbl>
      <w:tblPr>
        <w:tblStyle w:val="Tabellrutenet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776BD3" w:rsidTr="005E29E1">
        <w:tc>
          <w:tcPr>
            <w:tcW w:w="4530" w:type="dxa"/>
          </w:tcPr>
          <w:p w:rsidR="00776BD3" w:rsidRDefault="00776BD3" w:rsidP="006809AD">
            <w:pPr>
              <w:jc w:val="both"/>
              <w:rPr>
                <w:rFonts w:ascii="Calibri" w:hAnsi="Calibri"/>
                <w:b/>
                <w:szCs w:val="24"/>
              </w:rPr>
            </w:pPr>
            <w:r>
              <w:rPr>
                <w:noProof/>
              </w:rPr>
              <w:drawing>
                <wp:inline distT="0" distB="0" distL="0" distR="0" wp14:anchorId="570FB220" wp14:editId="675B7F78">
                  <wp:extent cx="2295525" cy="206622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1741" cy="2080821"/>
                          </a:xfrm>
                          <a:prstGeom prst="rect">
                            <a:avLst/>
                          </a:prstGeom>
                        </pic:spPr>
                      </pic:pic>
                    </a:graphicData>
                  </a:graphic>
                </wp:inline>
              </w:drawing>
            </w:r>
          </w:p>
        </w:tc>
        <w:tc>
          <w:tcPr>
            <w:tcW w:w="4530" w:type="dxa"/>
          </w:tcPr>
          <w:p w:rsidR="00776BD3" w:rsidRDefault="00776BD3" w:rsidP="006809AD">
            <w:pPr>
              <w:jc w:val="both"/>
              <w:rPr>
                <w:rFonts w:ascii="Calibri" w:hAnsi="Calibri"/>
                <w:b/>
                <w:szCs w:val="24"/>
              </w:rPr>
            </w:pPr>
            <w:r>
              <w:rPr>
                <w:noProof/>
              </w:rPr>
              <w:drawing>
                <wp:inline distT="0" distB="0" distL="0" distR="0" wp14:anchorId="49CCA06E" wp14:editId="382DF0A1">
                  <wp:extent cx="2291080" cy="2039996"/>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4741" cy="2061064"/>
                          </a:xfrm>
                          <a:prstGeom prst="rect">
                            <a:avLst/>
                          </a:prstGeom>
                        </pic:spPr>
                      </pic:pic>
                    </a:graphicData>
                  </a:graphic>
                </wp:inline>
              </w:drawing>
            </w:r>
          </w:p>
        </w:tc>
      </w:tr>
    </w:tbl>
    <w:p w:rsidR="00A6335E" w:rsidRDefault="00A6335E" w:rsidP="006809AD">
      <w:pPr>
        <w:jc w:val="both"/>
        <w:rPr>
          <w:rFonts w:ascii="Calibri" w:hAnsi="Calibri"/>
          <w:b/>
          <w:szCs w:val="24"/>
        </w:rPr>
      </w:pPr>
    </w:p>
    <w:tbl>
      <w:tblPr>
        <w:tblStyle w:val="Tabellrutenet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0"/>
        <w:gridCol w:w="4530"/>
      </w:tblGrid>
      <w:tr w:rsidR="00A6335E" w:rsidTr="00852AE7">
        <w:tc>
          <w:tcPr>
            <w:tcW w:w="4530" w:type="dxa"/>
          </w:tcPr>
          <w:p w:rsidR="00A6335E" w:rsidRDefault="00A6335E" w:rsidP="006809AD">
            <w:pPr>
              <w:jc w:val="both"/>
              <w:rPr>
                <w:rFonts w:ascii="Calibri" w:hAnsi="Calibri"/>
                <w:b/>
                <w:szCs w:val="24"/>
              </w:rPr>
            </w:pPr>
          </w:p>
        </w:tc>
        <w:tc>
          <w:tcPr>
            <w:tcW w:w="4530" w:type="dxa"/>
          </w:tcPr>
          <w:p w:rsidR="00A6335E" w:rsidRDefault="00A6335E" w:rsidP="006809AD">
            <w:pPr>
              <w:jc w:val="both"/>
              <w:rPr>
                <w:rFonts w:ascii="Calibri" w:hAnsi="Calibri"/>
                <w:b/>
                <w:szCs w:val="24"/>
              </w:rPr>
            </w:pPr>
          </w:p>
        </w:tc>
      </w:tr>
    </w:tbl>
    <w:p w:rsidR="006809AD" w:rsidRDefault="006809AD" w:rsidP="006809AD">
      <w:pPr>
        <w:jc w:val="both"/>
        <w:rPr>
          <w:rFonts w:ascii="Calibri" w:hAnsi="Calibri"/>
          <w:b/>
          <w:szCs w:val="24"/>
        </w:rPr>
      </w:pPr>
    </w:p>
    <w:p w:rsidR="006809AD" w:rsidRPr="0082576E" w:rsidRDefault="006809AD" w:rsidP="006809AD">
      <w:pPr>
        <w:jc w:val="both"/>
        <w:rPr>
          <w:rFonts w:asciiTheme="minorHAnsi" w:hAnsiTheme="minorHAnsi" w:cstheme="minorHAnsi"/>
          <w:i/>
          <w:sz w:val="22"/>
          <w:szCs w:val="24"/>
        </w:rPr>
      </w:pPr>
      <w:r w:rsidRPr="00966BC0">
        <w:rPr>
          <w:rFonts w:asciiTheme="minorHAnsi" w:hAnsiTheme="minorHAnsi" w:cstheme="minorHAnsi"/>
          <w:b/>
          <w:szCs w:val="24"/>
        </w:rPr>
        <w:t>Figur 5</w:t>
      </w:r>
      <w:r w:rsidRPr="00966BC0">
        <w:rPr>
          <w:rFonts w:asciiTheme="minorHAnsi" w:hAnsiTheme="minorHAnsi" w:cstheme="minorHAnsi"/>
          <w:szCs w:val="24"/>
        </w:rPr>
        <w:t xml:space="preserve">. </w:t>
      </w:r>
      <w:r w:rsidRPr="0082576E">
        <w:rPr>
          <w:rFonts w:asciiTheme="minorHAnsi" w:hAnsiTheme="minorHAnsi" w:cstheme="minorHAnsi"/>
          <w:i/>
          <w:sz w:val="22"/>
          <w:szCs w:val="24"/>
        </w:rPr>
        <w:t>Dyr (sau og lam) påvist tatt av jerv i region 3 i 201</w:t>
      </w:r>
      <w:r w:rsidR="00776BD3" w:rsidRPr="0082576E">
        <w:rPr>
          <w:rFonts w:asciiTheme="minorHAnsi" w:hAnsiTheme="minorHAnsi" w:cstheme="minorHAnsi"/>
          <w:i/>
          <w:sz w:val="22"/>
          <w:szCs w:val="24"/>
        </w:rPr>
        <w:t>7</w:t>
      </w:r>
      <w:r w:rsidR="00A6335E" w:rsidRPr="0082576E">
        <w:rPr>
          <w:rFonts w:asciiTheme="minorHAnsi" w:hAnsiTheme="minorHAnsi" w:cstheme="minorHAnsi"/>
          <w:i/>
          <w:sz w:val="22"/>
          <w:szCs w:val="24"/>
        </w:rPr>
        <w:t xml:space="preserve"> (t</w:t>
      </w:r>
      <w:r w:rsidR="00923E9E" w:rsidRPr="0082576E">
        <w:rPr>
          <w:rFonts w:asciiTheme="minorHAnsi" w:hAnsiTheme="minorHAnsi" w:cstheme="minorHAnsi"/>
          <w:i/>
          <w:sz w:val="22"/>
          <w:szCs w:val="24"/>
        </w:rPr>
        <w:t>il venstre</w:t>
      </w:r>
      <w:r w:rsidR="00A6335E" w:rsidRPr="0082576E">
        <w:rPr>
          <w:rFonts w:asciiTheme="minorHAnsi" w:hAnsiTheme="minorHAnsi" w:cstheme="minorHAnsi"/>
          <w:i/>
          <w:sz w:val="22"/>
          <w:szCs w:val="24"/>
        </w:rPr>
        <w:t>) og 201</w:t>
      </w:r>
      <w:r w:rsidR="00776BD3" w:rsidRPr="0082576E">
        <w:rPr>
          <w:rFonts w:asciiTheme="minorHAnsi" w:hAnsiTheme="minorHAnsi" w:cstheme="minorHAnsi"/>
          <w:i/>
          <w:sz w:val="22"/>
          <w:szCs w:val="24"/>
        </w:rPr>
        <w:t>8</w:t>
      </w:r>
      <w:r w:rsidR="00A6335E" w:rsidRPr="0082576E">
        <w:rPr>
          <w:rFonts w:asciiTheme="minorHAnsi" w:hAnsiTheme="minorHAnsi" w:cstheme="minorHAnsi"/>
          <w:i/>
          <w:sz w:val="22"/>
          <w:szCs w:val="24"/>
        </w:rPr>
        <w:t xml:space="preserve"> (t</w:t>
      </w:r>
      <w:r w:rsidR="00923E9E" w:rsidRPr="0082576E">
        <w:rPr>
          <w:rFonts w:asciiTheme="minorHAnsi" w:hAnsiTheme="minorHAnsi" w:cstheme="minorHAnsi"/>
          <w:i/>
          <w:sz w:val="22"/>
          <w:szCs w:val="24"/>
        </w:rPr>
        <w:t>il høyre</w:t>
      </w:r>
      <w:r w:rsidR="00A6335E" w:rsidRPr="0082576E">
        <w:rPr>
          <w:rFonts w:asciiTheme="minorHAnsi" w:hAnsiTheme="minorHAnsi" w:cstheme="minorHAnsi"/>
          <w:i/>
          <w:sz w:val="22"/>
          <w:szCs w:val="24"/>
        </w:rPr>
        <w:t>)</w:t>
      </w:r>
      <w:r w:rsidRPr="0082576E">
        <w:rPr>
          <w:rFonts w:asciiTheme="minorHAnsi" w:hAnsiTheme="minorHAnsi" w:cstheme="minorHAnsi"/>
          <w:i/>
          <w:sz w:val="22"/>
          <w:szCs w:val="24"/>
        </w:rPr>
        <w:t xml:space="preserve">. </w:t>
      </w:r>
      <w:r w:rsidR="00776BD3" w:rsidRPr="0082576E">
        <w:rPr>
          <w:rFonts w:asciiTheme="minorHAnsi" w:hAnsiTheme="minorHAnsi" w:cstheme="minorHAnsi"/>
          <w:i/>
          <w:sz w:val="22"/>
          <w:szCs w:val="24"/>
        </w:rPr>
        <w:t xml:space="preserve">En omlegging av </w:t>
      </w:r>
      <w:proofErr w:type="spellStart"/>
      <w:r w:rsidR="00776BD3" w:rsidRPr="0082576E">
        <w:rPr>
          <w:rFonts w:asciiTheme="minorHAnsi" w:hAnsiTheme="minorHAnsi" w:cstheme="minorHAnsi"/>
          <w:i/>
          <w:sz w:val="22"/>
          <w:szCs w:val="24"/>
        </w:rPr>
        <w:t>Rovbase</w:t>
      </w:r>
      <w:proofErr w:type="spellEnd"/>
      <w:r w:rsidR="0082576E" w:rsidRPr="0082576E">
        <w:rPr>
          <w:rFonts w:asciiTheme="minorHAnsi" w:hAnsiTheme="minorHAnsi" w:cstheme="minorHAnsi"/>
          <w:i/>
          <w:sz w:val="22"/>
          <w:szCs w:val="24"/>
        </w:rPr>
        <w:t xml:space="preserve"> gjør at der det er konsentrasjon av skader vises som hvit sirkel med et tall for antallet skader.</w:t>
      </w:r>
    </w:p>
    <w:p w:rsidR="006809AD" w:rsidRDefault="006809AD" w:rsidP="006809AD">
      <w:pPr>
        <w:jc w:val="both"/>
        <w:rPr>
          <w:sz w:val="22"/>
          <w:szCs w:val="24"/>
        </w:rPr>
      </w:pPr>
    </w:p>
    <w:p w:rsidR="006809AD" w:rsidRDefault="006809AD" w:rsidP="006809AD">
      <w:pPr>
        <w:jc w:val="both"/>
        <w:rPr>
          <w:rFonts w:ascii="Calibri" w:hAnsi="Calibri"/>
          <w:b/>
          <w:szCs w:val="24"/>
        </w:rPr>
      </w:pPr>
    </w:p>
    <w:p w:rsidR="006809AD" w:rsidRPr="00C36DE2" w:rsidRDefault="006809AD" w:rsidP="006809AD">
      <w:pPr>
        <w:jc w:val="both"/>
        <w:rPr>
          <w:rFonts w:ascii="Calibri" w:hAnsi="Calibri"/>
          <w:i/>
          <w:sz w:val="22"/>
          <w:szCs w:val="24"/>
        </w:rPr>
      </w:pPr>
      <w:r w:rsidRPr="00C36DE2">
        <w:rPr>
          <w:rFonts w:ascii="Calibri" w:hAnsi="Calibri"/>
          <w:b/>
          <w:szCs w:val="24"/>
        </w:rPr>
        <w:t xml:space="preserve">Tabell </w:t>
      </w:r>
      <w:r>
        <w:rPr>
          <w:rFonts w:ascii="Calibri" w:hAnsi="Calibri"/>
          <w:b/>
          <w:szCs w:val="24"/>
        </w:rPr>
        <w:t>3</w:t>
      </w:r>
      <w:r w:rsidRPr="00C36DE2">
        <w:rPr>
          <w:rFonts w:ascii="Calibri" w:hAnsi="Calibri"/>
          <w:b/>
          <w:szCs w:val="24"/>
        </w:rPr>
        <w:t>.</w:t>
      </w:r>
      <w:r w:rsidRPr="00C36DE2">
        <w:rPr>
          <w:rFonts w:ascii="Calibri" w:hAnsi="Calibri"/>
          <w:szCs w:val="24"/>
        </w:rPr>
        <w:t xml:space="preserve"> </w:t>
      </w:r>
      <w:r>
        <w:rPr>
          <w:rFonts w:ascii="Calibri" w:hAnsi="Calibri"/>
          <w:i/>
          <w:sz w:val="22"/>
          <w:szCs w:val="24"/>
        </w:rPr>
        <w:t>Sau påvist (dokumentert/antatt) og erstattet som tapt til jerv Oppland 2012 - 201</w:t>
      </w:r>
      <w:r w:rsidR="0082576E">
        <w:rPr>
          <w:rFonts w:ascii="Calibri" w:hAnsi="Calibri"/>
          <w:i/>
          <w:sz w:val="22"/>
          <w:szCs w:val="24"/>
        </w:rPr>
        <w:t>8</w:t>
      </w:r>
    </w:p>
    <w:tbl>
      <w:tblPr>
        <w:tblW w:w="100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737"/>
        <w:gridCol w:w="992"/>
        <w:gridCol w:w="851"/>
        <w:gridCol w:w="992"/>
        <w:gridCol w:w="992"/>
        <w:gridCol w:w="1134"/>
        <w:gridCol w:w="1134"/>
      </w:tblGrid>
      <w:tr w:rsidR="00776BD3" w:rsidRPr="00776BD3" w:rsidTr="00776BD3">
        <w:tc>
          <w:tcPr>
            <w:tcW w:w="3256" w:type="dxa"/>
            <w:shd w:val="clear" w:color="auto" w:fill="auto"/>
          </w:tcPr>
          <w:p w:rsidR="00776BD3" w:rsidRPr="00776BD3" w:rsidRDefault="00776BD3" w:rsidP="00D93493">
            <w:pPr>
              <w:jc w:val="both"/>
              <w:rPr>
                <w:rFonts w:ascii="Calibri" w:hAnsi="Calibri"/>
                <w:sz w:val="22"/>
                <w:szCs w:val="22"/>
              </w:rPr>
            </w:pPr>
          </w:p>
        </w:tc>
        <w:tc>
          <w:tcPr>
            <w:tcW w:w="737"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2012</w:t>
            </w:r>
          </w:p>
        </w:tc>
        <w:tc>
          <w:tcPr>
            <w:tcW w:w="992"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2013</w:t>
            </w:r>
          </w:p>
        </w:tc>
        <w:tc>
          <w:tcPr>
            <w:tcW w:w="851"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2014</w:t>
            </w:r>
          </w:p>
        </w:tc>
        <w:tc>
          <w:tcPr>
            <w:tcW w:w="992"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2015</w:t>
            </w:r>
          </w:p>
        </w:tc>
        <w:tc>
          <w:tcPr>
            <w:tcW w:w="992" w:type="dxa"/>
          </w:tcPr>
          <w:p w:rsidR="00776BD3" w:rsidRPr="00776BD3" w:rsidRDefault="00776BD3" w:rsidP="00D93493">
            <w:pPr>
              <w:jc w:val="both"/>
              <w:rPr>
                <w:rFonts w:ascii="Calibri" w:hAnsi="Calibri"/>
                <w:sz w:val="22"/>
                <w:szCs w:val="22"/>
              </w:rPr>
            </w:pPr>
            <w:r w:rsidRPr="00776BD3">
              <w:rPr>
                <w:rFonts w:ascii="Calibri" w:hAnsi="Calibri"/>
                <w:sz w:val="22"/>
                <w:szCs w:val="22"/>
              </w:rPr>
              <w:t>2016</w:t>
            </w:r>
          </w:p>
        </w:tc>
        <w:tc>
          <w:tcPr>
            <w:tcW w:w="1134" w:type="dxa"/>
          </w:tcPr>
          <w:p w:rsidR="00776BD3" w:rsidRPr="00776BD3" w:rsidRDefault="00776BD3" w:rsidP="00D93493">
            <w:pPr>
              <w:jc w:val="both"/>
              <w:rPr>
                <w:rFonts w:ascii="Calibri" w:hAnsi="Calibri"/>
                <w:sz w:val="22"/>
                <w:szCs w:val="22"/>
              </w:rPr>
            </w:pPr>
            <w:r w:rsidRPr="00776BD3">
              <w:rPr>
                <w:rFonts w:ascii="Calibri" w:hAnsi="Calibri"/>
                <w:sz w:val="22"/>
                <w:szCs w:val="22"/>
              </w:rPr>
              <w:t>2017</w:t>
            </w:r>
          </w:p>
        </w:tc>
        <w:tc>
          <w:tcPr>
            <w:tcW w:w="1134" w:type="dxa"/>
          </w:tcPr>
          <w:p w:rsidR="00776BD3" w:rsidRPr="00776BD3" w:rsidRDefault="00776BD3" w:rsidP="00D93493">
            <w:pPr>
              <w:jc w:val="both"/>
              <w:rPr>
                <w:rFonts w:ascii="Calibri" w:hAnsi="Calibri"/>
                <w:sz w:val="22"/>
                <w:szCs w:val="22"/>
              </w:rPr>
            </w:pPr>
            <w:r w:rsidRPr="00776BD3">
              <w:rPr>
                <w:rFonts w:ascii="Calibri" w:hAnsi="Calibri"/>
                <w:sz w:val="22"/>
                <w:szCs w:val="22"/>
              </w:rPr>
              <w:t>2018</w:t>
            </w:r>
          </w:p>
        </w:tc>
      </w:tr>
      <w:tr w:rsidR="00776BD3" w:rsidRPr="00776BD3" w:rsidTr="00776BD3">
        <w:tc>
          <w:tcPr>
            <w:tcW w:w="3256"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Sau påvist tatt av jerv</w:t>
            </w:r>
          </w:p>
        </w:tc>
        <w:tc>
          <w:tcPr>
            <w:tcW w:w="737"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125</w:t>
            </w:r>
          </w:p>
        </w:tc>
        <w:tc>
          <w:tcPr>
            <w:tcW w:w="992"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145</w:t>
            </w:r>
          </w:p>
        </w:tc>
        <w:tc>
          <w:tcPr>
            <w:tcW w:w="851"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181</w:t>
            </w:r>
          </w:p>
        </w:tc>
        <w:tc>
          <w:tcPr>
            <w:tcW w:w="992"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193</w:t>
            </w:r>
          </w:p>
        </w:tc>
        <w:tc>
          <w:tcPr>
            <w:tcW w:w="992" w:type="dxa"/>
          </w:tcPr>
          <w:p w:rsidR="00776BD3" w:rsidRPr="00776BD3" w:rsidRDefault="00776BD3" w:rsidP="00D93493">
            <w:pPr>
              <w:jc w:val="both"/>
              <w:rPr>
                <w:rFonts w:ascii="Calibri" w:hAnsi="Calibri"/>
                <w:sz w:val="22"/>
                <w:szCs w:val="22"/>
              </w:rPr>
            </w:pPr>
            <w:r w:rsidRPr="00776BD3">
              <w:rPr>
                <w:rFonts w:ascii="Calibri" w:hAnsi="Calibri"/>
                <w:sz w:val="22"/>
                <w:szCs w:val="22"/>
              </w:rPr>
              <w:t>96</w:t>
            </w:r>
          </w:p>
        </w:tc>
        <w:tc>
          <w:tcPr>
            <w:tcW w:w="1134" w:type="dxa"/>
          </w:tcPr>
          <w:p w:rsidR="00776BD3" w:rsidRPr="00776BD3" w:rsidRDefault="00776BD3" w:rsidP="00D93493">
            <w:pPr>
              <w:jc w:val="both"/>
              <w:rPr>
                <w:rFonts w:ascii="Calibri" w:hAnsi="Calibri"/>
                <w:sz w:val="22"/>
                <w:szCs w:val="22"/>
              </w:rPr>
            </w:pPr>
            <w:r w:rsidRPr="00776BD3">
              <w:rPr>
                <w:rFonts w:ascii="Calibri" w:hAnsi="Calibri"/>
                <w:sz w:val="22"/>
                <w:szCs w:val="22"/>
              </w:rPr>
              <w:t>63</w:t>
            </w:r>
          </w:p>
        </w:tc>
        <w:tc>
          <w:tcPr>
            <w:tcW w:w="1134" w:type="dxa"/>
          </w:tcPr>
          <w:p w:rsidR="00776BD3" w:rsidRPr="00776BD3" w:rsidRDefault="00776BD3" w:rsidP="00D93493">
            <w:pPr>
              <w:jc w:val="both"/>
              <w:rPr>
                <w:rFonts w:ascii="Calibri" w:hAnsi="Calibri"/>
                <w:sz w:val="22"/>
                <w:szCs w:val="22"/>
              </w:rPr>
            </w:pPr>
            <w:r w:rsidRPr="00776BD3">
              <w:rPr>
                <w:rFonts w:ascii="Calibri" w:hAnsi="Calibri"/>
                <w:sz w:val="22"/>
                <w:szCs w:val="22"/>
              </w:rPr>
              <w:t>44</w:t>
            </w:r>
          </w:p>
        </w:tc>
      </w:tr>
      <w:tr w:rsidR="00776BD3" w:rsidRPr="00776BD3" w:rsidTr="00776BD3">
        <w:tc>
          <w:tcPr>
            <w:tcW w:w="3256"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Sau erstattet som tapt til jerv</w:t>
            </w:r>
          </w:p>
        </w:tc>
        <w:tc>
          <w:tcPr>
            <w:tcW w:w="737"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1927</w:t>
            </w:r>
          </w:p>
        </w:tc>
        <w:tc>
          <w:tcPr>
            <w:tcW w:w="992"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2650</w:t>
            </w:r>
          </w:p>
        </w:tc>
        <w:tc>
          <w:tcPr>
            <w:tcW w:w="851"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2068</w:t>
            </w:r>
          </w:p>
        </w:tc>
        <w:tc>
          <w:tcPr>
            <w:tcW w:w="992" w:type="dxa"/>
            <w:shd w:val="clear" w:color="auto" w:fill="auto"/>
          </w:tcPr>
          <w:p w:rsidR="00776BD3" w:rsidRPr="00776BD3" w:rsidRDefault="00776BD3" w:rsidP="00D93493">
            <w:pPr>
              <w:jc w:val="both"/>
              <w:rPr>
                <w:rFonts w:ascii="Calibri" w:hAnsi="Calibri"/>
                <w:sz w:val="22"/>
                <w:szCs w:val="22"/>
              </w:rPr>
            </w:pPr>
            <w:r w:rsidRPr="00776BD3">
              <w:rPr>
                <w:rFonts w:ascii="Calibri" w:hAnsi="Calibri"/>
                <w:sz w:val="22"/>
                <w:szCs w:val="22"/>
              </w:rPr>
              <w:t>1761</w:t>
            </w:r>
          </w:p>
        </w:tc>
        <w:tc>
          <w:tcPr>
            <w:tcW w:w="992" w:type="dxa"/>
          </w:tcPr>
          <w:p w:rsidR="00776BD3" w:rsidRPr="00776BD3" w:rsidRDefault="00776BD3" w:rsidP="00D93493">
            <w:pPr>
              <w:jc w:val="both"/>
              <w:rPr>
                <w:rFonts w:ascii="Calibri" w:hAnsi="Calibri"/>
                <w:sz w:val="22"/>
                <w:szCs w:val="22"/>
              </w:rPr>
            </w:pPr>
            <w:r w:rsidRPr="00776BD3">
              <w:rPr>
                <w:rFonts w:ascii="Calibri" w:hAnsi="Calibri"/>
                <w:sz w:val="22"/>
                <w:szCs w:val="22"/>
              </w:rPr>
              <w:t>1330</w:t>
            </w:r>
          </w:p>
        </w:tc>
        <w:tc>
          <w:tcPr>
            <w:tcW w:w="1134" w:type="dxa"/>
          </w:tcPr>
          <w:p w:rsidR="00776BD3" w:rsidRPr="00776BD3" w:rsidRDefault="00776BD3" w:rsidP="00D93493">
            <w:pPr>
              <w:jc w:val="both"/>
              <w:rPr>
                <w:rFonts w:ascii="Calibri" w:hAnsi="Calibri"/>
                <w:sz w:val="22"/>
                <w:szCs w:val="22"/>
              </w:rPr>
            </w:pPr>
            <w:r w:rsidRPr="00776BD3">
              <w:rPr>
                <w:rFonts w:ascii="Calibri" w:hAnsi="Calibri"/>
                <w:sz w:val="22"/>
                <w:szCs w:val="22"/>
              </w:rPr>
              <w:t>1220</w:t>
            </w:r>
          </w:p>
        </w:tc>
        <w:tc>
          <w:tcPr>
            <w:tcW w:w="1134" w:type="dxa"/>
          </w:tcPr>
          <w:p w:rsidR="00776BD3" w:rsidRPr="00776BD3" w:rsidRDefault="00776BD3" w:rsidP="00D93493">
            <w:pPr>
              <w:jc w:val="both"/>
              <w:rPr>
                <w:rFonts w:ascii="Calibri" w:hAnsi="Calibri"/>
                <w:sz w:val="22"/>
                <w:szCs w:val="22"/>
              </w:rPr>
            </w:pPr>
            <w:r w:rsidRPr="00776BD3">
              <w:rPr>
                <w:rFonts w:ascii="Calibri" w:hAnsi="Calibri"/>
                <w:sz w:val="22"/>
                <w:szCs w:val="22"/>
              </w:rPr>
              <w:t>1</w:t>
            </w:r>
            <w:r w:rsidR="00825A8B">
              <w:rPr>
                <w:rFonts w:ascii="Calibri" w:hAnsi="Calibri"/>
                <w:sz w:val="22"/>
                <w:szCs w:val="22"/>
              </w:rPr>
              <w:t>384</w:t>
            </w:r>
          </w:p>
        </w:tc>
      </w:tr>
    </w:tbl>
    <w:p w:rsidR="006809AD" w:rsidRDefault="006809AD" w:rsidP="006809AD">
      <w:pPr>
        <w:jc w:val="both"/>
        <w:rPr>
          <w:rFonts w:ascii="Calibri" w:hAnsi="Calibri"/>
          <w:szCs w:val="24"/>
        </w:rPr>
      </w:pPr>
    </w:p>
    <w:p w:rsidR="006809AD" w:rsidRDefault="006809AD" w:rsidP="006809AD">
      <w:pPr>
        <w:jc w:val="both"/>
        <w:rPr>
          <w:rFonts w:ascii="Calibri" w:hAnsi="Calibri"/>
          <w:szCs w:val="24"/>
        </w:rPr>
      </w:pPr>
    </w:p>
    <w:p w:rsidR="006809AD" w:rsidRDefault="0082576E" w:rsidP="006809AD">
      <w:pPr>
        <w:jc w:val="both"/>
        <w:rPr>
          <w:rFonts w:ascii="Calibri" w:hAnsi="Calibri"/>
          <w:szCs w:val="24"/>
        </w:rPr>
      </w:pPr>
      <w:r>
        <w:rPr>
          <w:noProof/>
        </w:rPr>
        <w:lastRenderedPageBreak/>
        <w:drawing>
          <wp:inline distT="0" distB="0" distL="0" distR="0" wp14:anchorId="683997C6" wp14:editId="69209EF0">
            <wp:extent cx="5759450" cy="3175635"/>
            <wp:effectExtent l="0" t="0" r="12700" b="5715"/>
            <wp:docPr id="26" name="Diagram 26">
              <a:extLst xmlns:a="http://schemas.openxmlformats.org/drawingml/2006/main">
                <a:ext uri="{FF2B5EF4-FFF2-40B4-BE49-F238E27FC236}">
                  <a16:creationId xmlns:a16="http://schemas.microsoft.com/office/drawing/2014/main" id="{20D2CDB1-6DF7-4B34-B940-095F251B1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09AD" w:rsidRPr="00C36DE2" w:rsidRDefault="006809AD" w:rsidP="006809AD">
      <w:pPr>
        <w:jc w:val="both"/>
        <w:rPr>
          <w:rFonts w:ascii="Calibri" w:hAnsi="Calibri"/>
          <w:i/>
          <w:sz w:val="22"/>
          <w:szCs w:val="24"/>
        </w:rPr>
      </w:pPr>
    </w:p>
    <w:p w:rsidR="006809AD" w:rsidRDefault="006809AD" w:rsidP="006809AD">
      <w:pPr>
        <w:jc w:val="both"/>
        <w:rPr>
          <w:rFonts w:ascii="Calibri" w:hAnsi="Calibri"/>
          <w:szCs w:val="24"/>
        </w:rPr>
      </w:pPr>
    </w:p>
    <w:p w:rsidR="006809AD" w:rsidRPr="00966BC0" w:rsidRDefault="006809AD" w:rsidP="006809AD">
      <w:pPr>
        <w:jc w:val="both"/>
        <w:rPr>
          <w:rFonts w:asciiTheme="minorHAnsi" w:hAnsiTheme="minorHAnsi" w:cstheme="minorHAnsi"/>
          <w:sz w:val="22"/>
          <w:szCs w:val="24"/>
        </w:rPr>
      </w:pPr>
      <w:r w:rsidRPr="00966BC0">
        <w:rPr>
          <w:rFonts w:asciiTheme="minorHAnsi" w:hAnsiTheme="minorHAnsi" w:cstheme="minorHAnsi"/>
          <w:b/>
          <w:szCs w:val="24"/>
        </w:rPr>
        <w:t>Figur 5</w:t>
      </w:r>
      <w:r w:rsidRPr="00966BC0">
        <w:rPr>
          <w:rFonts w:asciiTheme="minorHAnsi" w:hAnsiTheme="minorHAnsi" w:cstheme="minorHAnsi"/>
          <w:szCs w:val="24"/>
        </w:rPr>
        <w:t xml:space="preserve">. </w:t>
      </w:r>
      <w:r w:rsidRPr="00966BC0">
        <w:rPr>
          <w:rFonts w:asciiTheme="minorHAnsi" w:hAnsiTheme="minorHAnsi" w:cstheme="minorHAnsi"/>
          <w:i/>
          <w:sz w:val="22"/>
          <w:szCs w:val="24"/>
        </w:rPr>
        <w:t>Antall dyr (sau og lam) erstattet som drept av rovvilt i region 3 fordelt på art</w:t>
      </w:r>
    </w:p>
    <w:p w:rsidR="006809AD" w:rsidRDefault="006809AD" w:rsidP="006809AD">
      <w:pPr>
        <w:jc w:val="both"/>
        <w:rPr>
          <w:rFonts w:ascii="Calibri" w:hAnsi="Calibri"/>
          <w:szCs w:val="24"/>
        </w:rPr>
      </w:pPr>
    </w:p>
    <w:p w:rsidR="00B80576" w:rsidRDefault="00B80576" w:rsidP="006809AD">
      <w:pPr>
        <w:jc w:val="both"/>
        <w:rPr>
          <w:rFonts w:ascii="Calibri" w:hAnsi="Calibri"/>
          <w:szCs w:val="24"/>
        </w:rPr>
      </w:pPr>
    </w:p>
    <w:p w:rsidR="00802289" w:rsidRDefault="005E29E1" w:rsidP="006809AD">
      <w:pPr>
        <w:jc w:val="both"/>
        <w:rPr>
          <w:rFonts w:ascii="Calibri" w:hAnsi="Calibri"/>
          <w:szCs w:val="24"/>
        </w:rPr>
      </w:pPr>
      <w:r>
        <w:rPr>
          <w:noProof/>
        </w:rPr>
        <w:drawing>
          <wp:inline distT="0" distB="0" distL="0" distR="0" wp14:anchorId="76E2D092" wp14:editId="1E5D39D4">
            <wp:extent cx="4400550" cy="2371725"/>
            <wp:effectExtent l="0" t="0" r="0" b="9525"/>
            <wp:docPr id="1" name="Diagram 1">
              <a:extLst xmlns:a="http://schemas.openxmlformats.org/drawingml/2006/main">
                <a:ext uri="{FF2B5EF4-FFF2-40B4-BE49-F238E27FC236}">
                  <a16:creationId xmlns:a16="http://schemas.microsoft.com/office/drawing/2014/main" id="{B29CA913-2307-4A3C-AD8A-7D69182AE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2289" w:rsidRDefault="00802289" w:rsidP="006809AD">
      <w:pPr>
        <w:jc w:val="both"/>
        <w:rPr>
          <w:rFonts w:ascii="Calibri" w:hAnsi="Calibri"/>
          <w:szCs w:val="24"/>
        </w:rPr>
      </w:pPr>
    </w:p>
    <w:p w:rsidR="00802289" w:rsidRPr="005D29C7" w:rsidRDefault="00D94D81" w:rsidP="006809AD">
      <w:pPr>
        <w:jc w:val="both"/>
        <w:rPr>
          <w:rFonts w:ascii="Calibri" w:hAnsi="Calibri"/>
          <w:i/>
          <w:szCs w:val="24"/>
        </w:rPr>
      </w:pPr>
      <w:r w:rsidRPr="005D29C7">
        <w:rPr>
          <w:rFonts w:ascii="Calibri" w:hAnsi="Calibri"/>
          <w:b/>
          <w:szCs w:val="24"/>
        </w:rPr>
        <w:t>Figur 5 a.</w:t>
      </w:r>
      <w:r w:rsidRPr="00D94D81">
        <w:rPr>
          <w:rFonts w:ascii="Calibri" w:hAnsi="Calibri"/>
          <w:szCs w:val="24"/>
        </w:rPr>
        <w:t xml:space="preserve"> </w:t>
      </w:r>
      <w:r w:rsidRPr="005D29C7">
        <w:rPr>
          <w:rFonts w:ascii="Calibri" w:hAnsi="Calibri"/>
          <w:i/>
          <w:szCs w:val="24"/>
        </w:rPr>
        <w:t xml:space="preserve">Antall sau/lam erstattet som tap til jerv og antall påviste skader i Oppland </w:t>
      </w:r>
    </w:p>
    <w:p w:rsidR="00802289" w:rsidRPr="00D94D81" w:rsidRDefault="00802289" w:rsidP="006809AD">
      <w:pPr>
        <w:jc w:val="both"/>
        <w:rPr>
          <w:rFonts w:ascii="Calibri" w:hAnsi="Calibri"/>
          <w:szCs w:val="24"/>
        </w:rPr>
      </w:pPr>
    </w:p>
    <w:p w:rsidR="00802289" w:rsidRPr="00D94D81" w:rsidRDefault="00802289" w:rsidP="006809AD">
      <w:pPr>
        <w:jc w:val="both"/>
        <w:rPr>
          <w:rFonts w:ascii="Calibri" w:hAnsi="Calibri"/>
          <w:szCs w:val="24"/>
        </w:rPr>
      </w:pPr>
    </w:p>
    <w:p w:rsidR="00B80576" w:rsidRPr="00D94D81" w:rsidRDefault="00B80576" w:rsidP="006809AD">
      <w:pPr>
        <w:jc w:val="both"/>
        <w:rPr>
          <w:rFonts w:ascii="Calibri" w:hAnsi="Calibri"/>
          <w:szCs w:val="24"/>
        </w:rPr>
      </w:pPr>
    </w:p>
    <w:p w:rsidR="006809AD" w:rsidRPr="00E76968" w:rsidRDefault="006809AD" w:rsidP="006809AD">
      <w:pPr>
        <w:jc w:val="both"/>
        <w:rPr>
          <w:rFonts w:ascii="Calibri" w:hAnsi="Calibri"/>
          <w:szCs w:val="24"/>
        </w:rPr>
      </w:pPr>
      <w:r w:rsidRPr="00E76968">
        <w:rPr>
          <w:rFonts w:ascii="Calibri" w:hAnsi="Calibri"/>
          <w:szCs w:val="24"/>
        </w:rPr>
        <w:t xml:space="preserve">Det dokumenteres sjelden skade på tamrein av jerv </w:t>
      </w:r>
      <w:r w:rsidR="007E2CC7">
        <w:rPr>
          <w:rFonts w:ascii="Calibri" w:hAnsi="Calibri"/>
          <w:szCs w:val="24"/>
        </w:rPr>
        <w:t xml:space="preserve">i Oppland.  Det ble erstattet </w:t>
      </w:r>
      <w:r w:rsidR="00C77929">
        <w:rPr>
          <w:rFonts w:ascii="Calibri" w:hAnsi="Calibri"/>
          <w:szCs w:val="24"/>
        </w:rPr>
        <w:t>64</w:t>
      </w:r>
      <w:r w:rsidRPr="00E76968">
        <w:rPr>
          <w:rFonts w:ascii="Calibri" w:hAnsi="Calibri"/>
          <w:szCs w:val="24"/>
        </w:rPr>
        <w:t xml:space="preserve"> tamrein </w:t>
      </w:r>
      <w:r w:rsidR="007E2CC7">
        <w:rPr>
          <w:rFonts w:ascii="Calibri" w:hAnsi="Calibri"/>
          <w:szCs w:val="24"/>
        </w:rPr>
        <w:t xml:space="preserve">(simle/kalv) </w:t>
      </w:r>
      <w:r w:rsidRPr="00E76968">
        <w:rPr>
          <w:rFonts w:ascii="Calibri" w:hAnsi="Calibri"/>
          <w:szCs w:val="24"/>
        </w:rPr>
        <w:t>som tapt til jerv i 201</w:t>
      </w:r>
      <w:r w:rsidR="00C77929">
        <w:rPr>
          <w:rFonts w:ascii="Calibri" w:hAnsi="Calibri"/>
          <w:szCs w:val="24"/>
        </w:rPr>
        <w:t>7</w:t>
      </w:r>
      <w:r w:rsidRPr="00E76968">
        <w:rPr>
          <w:rFonts w:ascii="Calibri" w:hAnsi="Calibri"/>
          <w:szCs w:val="24"/>
        </w:rPr>
        <w:t>/201</w:t>
      </w:r>
      <w:r w:rsidR="00C77929">
        <w:rPr>
          <w:rFonts w:ascii="Calibri" w:hAnsi="Calibri"/>
          <w:szCs w:val="24"/>
        </w:rPr>
        <w:t>8</w:t>
      </w:r>
      <w:r w:rsidRPr="00E76968">
        <w:rPr>
          <w:rFonts w:ascii="Calibri" w:hAnsi="Calibri"/>
          <w:szCs w:val="24"/>
        </w:rPr>
        <w:t xml:space="preserve"> (tabell </w:t>
      </w:r>
      <w:r>
        <w:rPr>
          <w:rFonts w:ascii="Calibri" w:hAnsi="Calibri"/>
          <w:szCs w:val="24"/>
        </w:rPr>
        <w:t>4</w:t>
      </w:r>
      <w:r w:rsidRPr="00E76968">
        <w:rPr>
          <w:rFonts w:ascii="Calibri" w:hAnsi="Calibri"/>
          <w:szCs w:val="24"/>
        </w:rPr>
        <w:t>).</w:t>
      </w:r>
    </w:p>
    <w:p w:rsidR="006809AD" w:rsidRPr="00E76968" w:rsidRDefault="006809AD" w:rsidP="006809AD">
      <w:pPr>
        <w:jc w:val="both"/>
        <w:rPr>
          <w:rFonts w:ascii="Calibri" w:hAnsi="Calibri"/>
          <w:szCs w:val="24"/>
        </w:rPr>
      </w:pPr>
    </w:p>
    <w:p w:rsidR="005D29C7" w:rsidRDefault="005D29C7">
      <w:pPr>
        <w:rPr>
          <w:rFonts w:ascii="Calibri" w:hAnsi="Calibri"/>
          <w:b/>
          <w:szCs w:val="24"/>
        </w:rPr>
      </w:pPr>
      <w:r>
        <w:rPr>
          <w:rFonts w:ascii="Calibri" w:hAnsi="Calibri"/>
          <w:b/>
          <w:szCs w:val="24"/>
        </w:rPr>
        <w:br w:type="page"/>
      </w:r>
    </w:p>
    <w:p w:rsidR="006809AD" w:rsidRPr="00E76968" w:rsidRDefault="006809AD" w:rsidP="006809AD">
      <w:pPr>
        <w:jc w:val="both"/>
        <w:rPr>
          <w:rFonts w:ascii="Calibri" w:hAnsi="Calibri"/>
          <w:i/>
          <w:sz w:val="22"/>
          <w:szCs w:val="24"/>
        </w:rPr>
      </w:pPr>
      <w:r w:rsidRPr="00E76968">
        <w:rPr>
          <w:rFonts w:ascii="Calibri" w:hAnsi="Calibri"/>
          <w:b/>
          <w:szCs w:val="24"/>
        </w:rPr>
        <w:lastRenderedPageBreak/>
        <w:t xml:space="preserve">Tabell </w:t>
      </w:r>
      <w:r>
        <w:rPr>
          <w:rFonts w:ascii="Calibri" w:hAnsi="Calibri"/>
          <w:b/>
          <w:szCs w:val="24"/>
        </w:rPr>
        <w:t>4</w:t>
      </w:r>
      <w:r w:rsidRPr="00E76968">
        <w:rPr>
          <w:rFonts w:ascii="Calibri" w:hAnsi="Calibri"/>
          <w:b/>
          <w:szCs w:val="24"/>
        </w:rPr>
        <w:t xml:space="preserve">. </w:t>
      </w:r>
      <w:r w:rsidRPr="00E76968">
        <w:rPr>
          <w:rFonts w:ascii="Calibri" w:hAnsi="Calibri"/>
          <w:i/>
          <w:sz w:val="22"/>
          <w:szCs w:val="24"/>
        </w:rPr>
        <w:t>Tamrein erstattet som tapt til jerv i Oppland 201</w:t>
      </w:r>
      <w:r>
        <w:rPr>
          <w:rFonts w:ascii="Calibri" w:hAnsi="Calibri"/>
          <w:i/>
          <w:sz w:val="22"/>
          <w:szCs w:val="24"/>
        </w:rPr>
        <w:t>2</w:t>
      </w:r>
      <w:r w:rsidRPr="00E76968">
        <w:rPr>
          <w:rFonts w:ascii="Calibri" w:hAnsi="Calibri"/>
          <w:i/>
          <w:sz w:val="22"/>
          <w:szCs w:val="24"/>
        </w:rPr>
        <w:t xml:space="preserve"> - 201</w:t>
      </w:r>
      <w:r w:rsidR="007E2CC7">
        <w:rPr>
          <w:rFonts w:ascii="Calibri" w:hAnsi="Calibri"/>
          <w:i/>
          <w:sz w:val="22"/>
          <w:szCs w:val="24"/>
        </w:rPr>
        <w:t>7</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61"/>
        <w:gridCol w:w="1361"/>
        <w:gridCol w:w="1361"/>
        <w:gridCol w:w="1361"/>
        <w:gridCol w:w="1361"/>
        <w:gridCol w:w="1361"/>
      </w:tblGrid>
      <w:tr w:rsidR="00C77929" w:rsidRPr="00EA3323" w:rsidTr="00C77929">
        <w:tc>
          <w:tcPr>
            <w:tcW w:w="1980" w:type="dxa"/>
            <w:shd w:val="clear" w:color="auto" w:fill="auto"/>
          </w:tcPr>
          <w:p w:rsidR="00C77929" w:rsidRPr="00E76968" w:rsidRDefault="00C77929" w:rsidP="00D93493">
            <w:pPr>
              <w:jc w:val="both"/>
              <w:rPr>
                <w:rFonts w:ascii="Calibri" w:hAnsi="Calibri"/>
                <w:szCs w:val="24"/>
              </w:rPr>
            </w:pPr>
          </w:p>
        </w:tc>
        <w:tc>
          <w:tcPr>
            <w:tcW w:w="1361" w:type="dxa"/>
            <w:shd w:val="clear" w:color="auto" w:fill="auto"/>
          </w:tcPr>
          <w:p w:rsidR="00C77929" w:rsidRPr="00923E9E" w:rsidRDefault="00C77929" w:rsidP="00D93493">
            <w:pPr>
              <w:jc w:val="both"/>
              <w:rPr>
                <w:rFonts w:ascii="Calibri" w:hAnsi="Calibri"/>
                <w:szCs w:val="24"/>
              </w:rPr>
            </w:pPr>
            <w:r w:rsidRPr="00923E9E">
              <w:rPr>
                <w:rFonts w:ascii="Calibri" w:hAnsi="Calibri"/>
                <w:szCs w:val="24"/>
              </w:rPr>
              <w:t>2012/2013</w:t>
            </w:r>
          </w:p>
        </w:tc>
        <w:tc>
          <w:tcPr>
            <w:tcW w:w="1361" w:type="dxa"/>
            <w:shd w:val="clear" w:color="auto" w:fill="auto"/>
          </w:tcPr>
          <w:p w:rsidR="00C77929" w:rsidRPr="00923E9E" w:rsidRDefault="00C77929" w:rsidP="00D93493">
            <w:pPr>
              <w:jc w:val="both"/>
              <w:rPr>
                <w:rFonts w:ascii="Calibri" w:hAnsi="Calibri"/>
                <w:szCs w:val="24"/>
              </w:rPr>
            </w:pPr>
            <w:r w:rsidRPr="00923E9E">
              <w:rPr>
                <w:rFonts w:ascii="Calibri" w:hAnsi="Calibri"/>
                <w:szCs w:val="24"/>
              </w:rPr>
              <w:t>2013/2014</w:t>
            </w:r>
          </w:p>
        </w:tc>
        <w:tc>
          <w:tcPr>
            <w:tcW w:w="1361" w:type="dxa"/>
            <w:shd w:val="clear" w:color="auto" w:fill="auto"/>
          </w:tcPr>
          <w:p w:rsidR="00C77929" w:rsidRPr="00923E9E" w:rsidRDefault="00C77929" w:rsidP="00D93493">
            <w:pPr>
              <w:jc w:val="both"/>
              <w:rPr>
                <w:rFonts w:ascii="Calibri" w:hAnsi="Calibri"/>
                <w:szCs w:val="24"/>
              </w:rPr>
            </w:pPr>
            <w:r w:rsidRPr="00923E9E">
              <w:rPr>
                <w:rFonts w:ascii="Calibri" w:hAnsi="Calibri"/>
                <w:szCs w:val="24"/>
              </w:rPr>
              <w:t>2014/2015</w:t>
            </w:r>
          </w:p>
        </w:tc>
        <w:tc>
          <w:tcPr>
            <w:tcW w:w="1361" w:type="dxa"/>
          </w:tcPr>
          <w:p w:rsidR="00C77929" w:rsidRPr="00923E9E" w:rsidRDefault="00C77929" w:rsidP="00D93493">
            <w:pPr>
              <w:jc w:val="both"/>
              <w:rPr>
                <w:rFonts w:ascii="Calibri" w:hAnsi="Calibri"/>
                <w:szCs w:val="24"/>
              </w:rPr>
            </w:pPr>
            <w:r w:rsidRPr="00923E9E">
              <w:rPr>
                <w:rFonts w:ascii="Calibri" w:hAnsi="Calibri"/>
                <w:szCs w:val="24"/>
              </w:rPr>
              <w:t>2015/2016</w:t>
            </w:r>
          </w:p>
        </w:tc>
        <w:tc>
          <w:tcPr>
            <w:tcW w:w="1361" w:type="dxa"/>
          </w:tcPr>
          <w:p w:rsidR="00C77929" w:rsidRPr="00923E9E" w:rsidRDefault="00C77929" w:rsidP="00D93493">
            <w:pPr>
              <w:jc w:val="both"/>
              <w:rPr>
                <w:rFonts w:ascii="Calibri" w:hAnsi="Calibri"/>
                <w:szCs w:val="24"/>
              </w:rPr>
            </w:pPr>
            <w:r w:rsidRPr="00923E9E">
              <w:rPr>
                <w:rFonts w:ascii="Calibri" w:hAnsi="Calibri"/>
                <w:szCs w:val="24"/>
              </w:rPr>
              <w:t>2016/17</w:t>
            </w:r>
          </w:p>
        </w:tc>
        <w:tc>
          <w:tcPr>
            <w:tcW w:w="1361" w:type="dxa"/>
          </w:tcPr>
          <w:p w:rsidR="00C77929" w:rsidRPr="00923E9E" w:rsidRDefault="00C77929" w:rsidP="00D93493">
            <w:pPr>
              <w:jc w:val="both"/>
              <w:rPr>
                <w:rFonts w:ascii="Calibri" w:hAnsi="Calibri"/>
                <w:szCs w:val="24"/>
              </w:rPr>
            </w:pPr>
            <w:r>
              <w:rPr>
                <w:rFonts w:ascii="Calibri" w:hAnsi="Calibri"/>
                <w:szCs w:val="24"/>
              </w:rPr>
              <w:t>2017/18</w:t>
            </w:r>
          </w:p>
        </w:tc>
      </w:tr>
      <w:tr w:rsidR="00C77929" w:rsidRPr="00FC3C0A" w:rsidTr="00C77929">
        <w:tc>
          <w:tcPr>
            <w:tcW w:w="1980" w:type="dxa"/>
            <w:shd w:val="clear" w:color="auto" w:fill="auto"/>
          </w:tcPr>
          <w:p w:rsidR="00C77929" w:rsidRPr="00923E9E" w:rsidRDefault="00C77929" w:rsidP="00D93493">
            <w:pPr>
              <w:jc w:val="both"/>
              <w:rPr>
                <w:rFonts w:ascii="Calibri" w:hAnsi="Calibri"/>
                <w:szCs w:val="24"/>
              </w:rPr>
            </w:pPr>
            <w:r w:rsidRPr="00923E9E">
              <w:rPr>
                <w:rFonts w:ascii="Calibri" w:hAnsi="Calibri"/>
                <w:szCs w:val="24"/>
              </w:rPr>
              <w:t>Tamrein erstattet som tapt til jerv</w:t>
            </w:r>
          </w:p>
        </w:tc>
        <w:tc>
          <w:tcPr>
            <w:tcW w:w="1361" w:type="dxa"/>
            <w:shd w:val="clear" w:color="auto" w:fill="auto"/>
          </w:tcPr>
          <w:p w:rsidR="00C77929" w:rsidRPr="00923E9E" w:rsidRDefault="00C77929" w:rsidP="00D93493">
            <w:pPr>
              <w:jc w:val="center"/>
              <w:rPr>
                <w:rFonts w:ascii="Calibri" w:hAnsi="Calibri"/>
                <w:szCs w:val="24"/>
              </w:rPr>
            </w:pPr>
            <w:r w:rsidRPr="00923E9E">
              <w:rPr>
                <w:rFonts w:ascii="Calibri" w:hAnsi="Calibri"/>
                <w:szCs w:val="24"/>
              </w:rPr>
              <w:t>67</w:t>
            </w:r>
          </w:p>
        </w:tc>
        <w:tc>
          <w:tcPr>
            <w:tcW w:w="1361" w:type="dxa"/>
            <w:shd w:val="clear" w:color="auto" w:fill="auto"/>
          </w:tcPr>
          <w:p w:rsidR="00C77929" w:rsidRPr="00923E9E" w:rsidRDefault="00C77929" w:rsidP="00D93493">
            <w:pPr>
              <w:jc w:val="center"/>
              <w:rPr>
                <w:rFonts w:ascii="Calibri" w:hAnsi="Calibri"/>
                <w:szCs w:val="24"/>
              </w:rPr>
            </w:pPr>
            <w:r w:rsidRPr="00923E9E">
              <w:rPr>
                <w:rFonts w:ascii="Calibri" w:hAnsi="Calibri"/>
                <w:szCs w:val="24"/>
              </w:rPr>
              <w:t>64</w:t>
            </w:r>
          </w:p>
        </w:tc>
        <w:tc>
          <w:tcPr>
            <w:tcW w:w="1361" w:type="dxa"/>
            <w:shd w:val="clear" w:color="auto" w:fill="auto"/>
          </w:tcPr>
          <w:p w:rsidR="00C77929" w:rsidRPr="00923E9E" w:rsidRDefault="00C77929" w:rsidP="00D93493">
            <w:pPr>
              <w:jc w:val="center"/>
              <w:rPr>
                <w:rFonts w:ascii="Calibri" w:hAnsi="Calibri"/>
                <w:szCs w:val="24"/>
              </w:rPr>
            </w:pPr>
            <w:r w:rsidRPr="00923E9E">
              <w:rPr>
                <w:rFonts w:ascii="Calibri" w:hAnsi="Calibri"/>
                <w:szCs w:val="24"/>
              </w:rPr>
              <w:t>35</w:t>
            </w:r>
          </w:p>
        </w:tc>
        <w:tc>
          <w:tcPr>
            <w:tcW w:w="1361" w:type="dxa"/>
          </w:tcPr>
          <w:p w:rsidR="00C77929" w:rsidRPr="00923E9E" w:rsidRDefault="00C77929" w:rsidP="00D93493">
            <w:pPr>
              <w:jc w:val="center"/>
              <w:rPr>
                <w:rFonts w:ascii="Calibri" w:hAnsi="Calibri"/>
                <w:szCs w:val="24"/>
              </w:rPr>
            </w:pPr>
            <w:r w:rsidRPr="00923E9E">
              <w:rPr>
                <w:rFonts w:ascii="Calibri" w:hAnsi="Calibri"/>
                <w:szCs w:val="24"/>
              </w:rPr>
              <w:t>62</w:t>
            </w:r>
          </w:p>
        </w:tc>
        <w:tc>
          <w:tcPr>
            <w:tcW w:w="1361" w:type="dxa"/>
          </w:tcPr>
          <w:p w:rsidR="00C77929" w:rsidRPr="00923E9E" w:rsidRDefault="00C77929" w:rsidP="00D93493">
            <w:pPr>
              <w:jc w:val="center"/>
              <w:rPr>
                <w:rFonts w:ascii="Calibri" w:hAnsi="Calibri"/>
                <w:szCs w:val="24"/>
              </w:rPr>
            </w:pPr>
            <w:r w:rsidRPr="00923E9E">
              <w:rPr>
                <w:rFonts w:ascii="Calibri" w:hAnsi="Calibri"/>
                <w:szCs w:val="24"/>
              </w:rPr>
              <w:t>51</w:t>
            </w:r>
          </w:p>
        </w:tc>
        <w:tc>
          <w:tcPr>
            <w:tcW w:w="1361" w:type="dxa"/>
          </w:tcPr>
          <w:p w:rsidR="00C77929" w:rsidRPr="00923E9E" w:rsidRDefault="00C77929" w:rsidP="00D93493">
            <w:pPr>
              <w:jc w:val="center"/>
              <w:rPr>
                <w:rFonts w:ascii="Calibri" w:hAnsi="Calibri"/>
                <w:szCs w:val="24"/>
              </w:rPr>
            </w:pPr>
            <w:r>
              <w:rPr>
                <w:rFonts w:ascii="Calibri" w:hAnsi="Calibri"/>
                <w:szCs w:val="24"/>
              </w:rPr>
              <w:t>64</w:t>
            </w:r>
          </w:p>
        </w:tc>
      </w:tr>
    </w:tbl>
    <w:p w:rsidR="006809AD" w:rsidRDefault="006809AD" w:rsidP="006809AD">
      <w:pPr>
        <w:jc w:val="both"/>
        <w:rPr>
          <w:rFonts w:ascii="Calibri" w:hAnsi="Calibri"/>
          <w:szCs w:val="24"/>
        </w:rPr>
      </w:pPr>
    </w:p>
    <w:p w:rsidR="006809AD" w:rsidRDefault="006809AD" w:rsidP="006809AD">
      <w:pPr>
        <w:jc w:val="both"/>
        <w:rPr>
          <w:rFonts w:ascii="Calibri" w:hAnsi="Calibri"/>
          <w:szCs w:val="24"/>
        </w:rPr>
      </w:pPr>
    </w:p>
    <w:p w:rsidR="006809AD" w:rsidRPr="000D46A6" w:rsidRDefault="006809AD" w:rsidP="000D46A6">
      <w:pPr>
        <w:pStyle w:val="Listeavsnitt"/>
        <w:numPr>
          <w:ilvl w:val="0"/>
          <w:numId w:val="8"/>
        </w:numPr>
        <w:jc w:val="both"/>
        <w:rPr>
          <w:rFonts w:ascii="Calibri" w:hAnsi="Calibri"/>
          <w:b/>
          <w:sz w:val="28"/>
          <w:szCs w:val="28"/>
        </w:rPr>
      </w:pPr>
      <w:r w:rsidRPr="000D46A6">
        <w:rPr>
          <w:rFonts w:ascii="Calibri" w:hAnsi="Calibri"/>
          <w:b/>
          <w:sz w:val="28"/>
          <w:szCs w:val="28"/>
        </w:rPr>
        <w:t>Forvaltningsplanen for region 3</w:t>
      </w:r>
    </w:p>
    <w:p w:rsidR="006809AD" w:rsidRDefault="006809AD" w:rsidP="006809AD">
      <w:pPr>
        <w:jc w:val="both"/>
        <w:rPr>
          <w:rFonts w:ascii="Calibri" w:hAnsi="Calibri"/>
          <w:i/>
          <w:szCs w:val="24"/>
        </w:rPr>
      </w:pPr>
    </w:p>
    <w:p w:rsidR="006809AD" w:rsidRDefault="006809AD" w:rsidP="006809AD">
      <w:pPr>
        <w:jc w:val="both"/>
        <w:rPr>
          <w:rFonts w:ascii="Calibri" w:hAnsi="Calibri"/>
          <w:szCs w:val="24"/>
        </w:rPr>
      </w:pPr>
      <w:r>
        <w:rPr>
          <w:rFonts w:ascii="Calibri" w:hAnsi="Calibri"/>
          <w:i/>
          <w:szCs w:val="24"/>
        </w:rPr>
        <w:t>Mål og geografisk differensiering</w:t>
      </w:r>
    </w:p>
    <w:p w:rsidR="006809AD" w:rsidRDefault="006809AD" w:rsidP="006809AD">
      <w:pPr>
        <w:jc w:val="both"/>
        <w:rPr>
          <w:rFonts w:ascii="Calibri" w:hAnsi="Calibri"/>
          <w:szCs w:val="24"/>
        </w:rPr>
      </w:pPr>
      <w:r>
        <w:rPr>
          <w:rFonts w:ascii="Calibri" w:hAnsi="Calibri"/>
          <w:szCs w:val="24"/>
        </w:rPr>
        <w:t xml:space="preserve">Det vises til </w:t>
      </w:r>
      <w:proofErr w:type="spellStart"/>
      <w:r>
        <w:rPr>
          <w:rFonts w:ascii="Calibri" w:hAnsi="Calibri"/>
          <w:szCs w:val="24"/>
        </w:rPr>
        <w:t>kap</w:t>
      </w:r>
      <w:proofErr w:type="spellEnd"/>
      <w:r>
        <w:rPr>
          <w:rFonts w:ascii="Calibri" w:hAnsi="Calibri"/>
          <w:szCs w:val="24"/>
        </w:rPr>
        <w:t>. 6.1.1 om prioritert jerveområde i Oppland. Region 3 skal ha 4 ynglinger av jerv årlig.</w:t>
      </w:r>
    </w:p>
    <w:p w:rsidR="006809AD" w:rsidRDefault="006809AD" w:rsidP="006809AD">
      <w:pPr>
        <w:jc w:val="both"/>
        <w:rPr>
          <w:rFonts w:ascii="Calibri" w:hAnsi="Calibri"/>
          <w:szCs w:val="24"/>
        </w:rPr>
      </w:pPr>
    </w:p>
    <w:p w:rsidR="006809AD" w:rsidRPr="008919A4" w:rsidRDefault="006809AD" w:rsidP="006809AD">
      <w:pPr>
        <w:jc w:val="both"/>
        <w:rPr>
          <w:rFonts w:ascii="Calibri" w:hAnsi="Calibri"/>
          <w:i/>
          <w:szCs w:val="24"/>
        </w:rPr>
      </w:pPr>
      <w:r w:rsidRPr="008919A4">
        <w:rPr>
          <w:rFonts w:ascii="Calibri" w:hAnsi="Calibri"/>
          <w:i/>
          <w:szCs w:val="24"/>
        </w:rPr>
        <w:t>Tiltak</w:t>
      </w:r>
    </w:p>
    <w:p w:rsidR="006809AD" w:rsidRDefault="006809AD" w:rsidP="006809AD">
      <w:pPr>
        <w:numPr>
          <w:ilvl w:val="0"/>
          <w:numId w:val="7"/>
        </w:numPr>
        <w:jc w:val="both"/>
        <w:rPr>
          <w:rFonts w:ascii="Calibri" w:hAnsi="Calibri"/>
          <w:szCs w:val="24"/>
        </w:rPr>
      </w:pPr>
      <w:r>
        <w:rPr>
          <w:rFonts w:ascii="Calibri" w:hAnsi="Calibri"/>
          <w:szCs w:val="24"/>
        </w:rPr>
        <w:t>Lisensfelling</w:t>
      </w:r>
    </w:p>
    <w:p w:rsidR="006809AD" w:rsidRDefault="006809AD" w:rsidP="006809AD">
      <w:pPr>
        <w:numPr>
          <w:ilvl w:val="1"/>
          <w:numId w:val="7"/>
        </w:numPr>
        <w:jc w:val="both"/>
        <w:rPr>
          <w:rFonts w:ascii="Calibri" w:hAnsi="Calibri"/>
          <w:szCs w:val="24"/>
        </w:rPr>
      </w:pPr>
      <w:r>
        <w:rPr>
          <w:rFonts w:ascii="Calibri" w:hAnsi="Calibri"/>
          <w:szCs w:val="24"/>
        </w:rPr>
        <w:t xml:space="preserve">Lisensfelling skal være innrettet slik at uttaket blir høyere i de beiteprioriterte områdene enn innenfor jerveprioritert område. Det er allikevel slik at det skal være mulig å gjennomføre lisensfelling innenfor jerveprioritert området dersom bestandsforholdene tilsier det. Innenfor beiteprioriterte områder bør uttaket av jerv være høyere i de områdene der tettheten av beitedyr er størst. </w:t>
      </w:r>
    </w:p>
    <w:p w:rsidR="006809AD" w:rsidRDefault="006809AD" w:rsidP="006809AD">
      <w:pPr>
        <w:numPr>
          <w:ilvl w:val="1"/>
          <w:numId w:val="7"/>
        </w:numPr>
        <w:jc w:val="both"/>
        <w:rPr>
          <w:rFonts w:ascii="Calibri" w:hAnsi="Calibri"/>
          <w:szCs w:val="24"/>
        </w:rPr>
      </w:pPr>
      <w:r>
        <w:rPr>
          <w:rFonts w:ascii="Calibri" w:hAnsi="Calibri"/>
          <w:szCs w:val="24"/>
        </w:rPr>
        <w:t>Lisensfelling skal benyttes som virkemiddel til å forvalte jervebestanden mot bestandsmålet</w:t>
      </w:r>
    </w:p>
    <w:p w:rsidR="006809AD" w:rsidRPr="008919A4" w:rsidRDefault="006809AD" w:rsidP="006809AD">
      <w:pPr>
        <w:numPr>
          <w:ilvl w:val="1"/>
          <w:numId w:val="7"/>
        </w:numPr>
        <w:jc w:val="both"/>
        <w:rPr>
          <w:rFonts w:ascii="Calibri" w:hAnsi="Calibri"/>
          <w:szCs w:val="24"/>
        </w:rPr>
      </w:pPr>
      <w:r>
        <w:rPr>
          <w:rFonts w:ascii="Calibri" w:hAnsi="Calibri"/>
          <w:szCs w:val="24"/>
        </w:rPr>
        <w:t xml:space="preserve">Dersom lisensfellingen ikke gir tilfredsstillende uttelling skal rovviltnemnda ta initiativ ovenfor Miljødirektoratet, som vurderer hvor og hvordan resterende lisenskvote skal tas ut. Direktoratet har myndighet til å fatte vedtak, men vurderingen skjer i dialog med rovviltnemndene. Uttaket skal gjøres mot slutten av lisensfellingsperioden og beiteprioriterte områder, samt områder med høyt skadeomfang, vil få høy prioritet. </w:t>
      </w:r>
    </w:p>
    <w:p w:rsidR="006809AD" w:rsidRDefault="006809AD" w:rsidP="006809AD">
      <w:pPr>
        <w:jc w:val="both"/>
        <w:rPr>
          <w:rFonts w:ascii="Calibri" w:hAnsi="Calibri"/>
          <w:szCs w:val="24"/>
        </w:rPr>
      </w:pPr>
    </w:p>
    <w:p w:rsidR="006809AD" w:rsidRPr="00C9109C" w:rsidRDefault="006809AD" w:rsidP="000D46A6">
      <w:pPr>
        <w:pStyle w:val="Listeavsnitt"/>
        <w:numPr>
          <w:ilvl w:val="0"/>
          <w:numId w:val="8"/>
        </w:numPr>
        <w:jc w:val="both"/>
        <w:rPr>
          <w:rFonts w:ascii="Calibri" w:hAnsi="Calibri"/>
          <w:b/>
          <w:sz w:val="28"/>
          <w:szCs w:val="28"/>
        </w:rPr>
      </w:pPr>
      <w:r w:rsidRPr="00C9109C">
        <w:rPr>
          <w:rFonts w:ascii="Calibri" w:hAnsi="Calibri"/>
          <w:b/>
          <w:sz w:val="28"/>
          <w:szCs w:val="28"/>
        </w:rPr>
        <w:t>Oppsummering og sekretariatets tilråding</w:t>
      </w:r>
    </w:p>
    <w:p w:rsidR="006809AD" w:rsidRPr="00164C5E" w:rsidRDefault="006809AD" w:rsidP="006809AD">
      <w:pPr>
        <w:jc w:val="both"/>
        <w:rPr>
          <w:rFonts w:ascii="Calibri" w:hAnsi="Calibri"/>
          <w:szCs w:val="24"/>
          <w:highlight w:val="yellow"/>
        </w:rPr>
      </w:pPr>
    </w:p>
    <w:p w:rsidR="006809AD" w:rsidRPr="00A92BCC" w:rsidRDefault="006809AD" w:rsidP="006809AD">
      <w:pPr>
        <w:numPr>
          <w:ilvl w:val="0"/>
          <w:numId w:val="6"/>
        </w:numPr>
        <w:jc w:val="both"/>
        <w:rPr>
          <w:rFonts w:ascii="Calibri" w:hAnsi="Calibri"/>
          <w:szCs w:val="24"/>
        </w:rPr>
      </w:pPr>
      <w:r w:rsidRPr="00A92BCC">
        <w:rPr>
          <w:rFonts w:ascii="Calibri" w:hAnsi="Calibri"/>
          <w:szCs w:val="24"/>
        </w:rPr>
        <w:t>Jervebestanden i Oppla</w:t>
      </w:r>
      <w:r w:rsidR="007E2CC7">
        <w:rPr>
          <w:rFonts w:ascii="Calibri" w:hAnsi="Calibri"/>
          <w:szCs w:val="24"/>
        </w:rPr>
        <w:t>nd ligger antageligvis mellom 2</w:t>
      </w:r>
      <w:r w:rsidR="00C77929">
        <w:rPr>
          <w:rFonts w:ascii="Calibri" w:hAnsi="Calibri"/>
          <w:szCs w:val="24"/>
        </w:rPr>
        <w:t>9</w:t>
      </w:r>
      <w:r w:rsidR="007E2CC7">
        <w:rPr>
          <w:rFonts w:ascii="Calibri" w:hAnsi="Calibri"/>
          <w:szCs w:val="24"/>
        </w:rPr>
        <w:t xml:space="preserve"> og </w:t>
      </w:r>
      <w:r w:rsidR="00490290">
        <w:rPr>
          <w:rFonts w:ascii="Calibri" w:hAnsi="Calibri"/>
          <w:szCs w:val="24"/>
        </w:rPr>
        <w:t>3</w:t>
      </w:r>
      <w:r w:rsidR="00C77929">
        <w:rPr>
          <w:rFonts w:ascii="Calibri" w:hAnsi="Calibri"/>
          <w:szCs w:val="24"/>
        </w:rPr>
        <w:t>6</w:t>
      </w:r>
      <w:r w:rsidRPr="00A92BCC">
        <w:rPr>
          <w:rFonts w:ascii="Calibri" w:hAnsi="Calibri"/>
          <w:szCs w:val="24"/>
        </w:rPr>
        <w:t xml:space="preserve"> individer.</w:t>
      </w:r>
    </w:p>
    <w:p w:rsidR="00C77929" w:rsidRDefault="006809AD" w:rsidP="000C5DAB">
      <w:pPr>
        <w:numPr>
          <w:ilvl w:val="0"/>
          <w:numId w:val="6"/>
        </w:numPr>
        <w:jc w:val="both"/>
        <w:rPr>
          <w:rFonts w:ascii="Calibri" w:hAnsi="Calibri"/>
          <w:szCs w:val="24"/>
        </w:rPr>
      </w:pPr>
      <w:r w:rsidRPr="00C77929">
        <w:rPr>
          <w:rFonts w:ascii="Calibri" w:hAnsi="Calibri"/>
          <w:szCs w:val="24"/>
        </w:rPr>
        <w:t>Foreløpige registreringer av ynglelokaliteter i Oppland i 201</w:t>
      </w:r>
      <w:r w:rsidR="00C9109C">
        <w:rPr>
          <w:rFonts w:ascii="Calibri" w:hAnsi="Calibri"/>
          <w:szCs w:val="24"/>
        </w:rPr>
        <w:t>9</w:t>
      </w:r>
      <w:r w:rsidRPr="00C77929">
        <w:rPr>
          <w:rFonts w:ascii="Calibri" w:hAnsi="Calibri"/>
          <w:szCs w:val="24"/>
        </w:rPr>
        <w:t xml:space="preserve"> viser </w:t>
      </w:r>
      <w:r w:rsidR="00C77929" w:rsidRPr="00C77929">
        <w:rPr>
          <w:rFonts w:ascii="Calibri" w:hAnsi="Calibri"/>
          <w:szCs w:val="24"/>
        </w:rPr>
        <w:t>6</w:t>
      </w:r>
      <w:r w:rsidRPr="00C77929">
        <w:rPr>
          <w:rFonts w:ascii="Calibri" w:hAnsi="Calibri"/>
          <w:szCs w:val="24"/>
        </w:rPr>
        <w:t xml:space="preserve"> ynglinger.</w:t>
      </w:r>
      <w:r w:rsidR="007E2CC7" w:rsidRPr="00C77929">
        <w:rPr>
          <w:rFonts w:ascii="Calibri" w:hAnsi="Calibri"/>
          <w:szCs w:val="24"/>
        </w:rPr>
        <w:t xml:space="preserve"> Det betyr at en ligger </w:t>
      </w:r>
      <w:r w:rsidR="00C9109C">
        <w:rPr>
          <w:rFonts w:ascii="Calibri" w:hAnsi="Calibri"/>
          <w:szCs w:val="24"/>
        </w:rPr>
        <w:t>over</w:t>
      </w:r>
      <w:r w:rsidR="007E2CC7" w:rsidRPr="00C77929">
        <w:rPr>
          <w:rFonts w:ascii="Calibri" w:hAnsi="Calibri"/>
          <w:szCs w:val="24"/>
        </w:rPr>
        <w:t xml:space="preserve"> bestandsmålet i 201</w:t>
      </w:r>
      <w:r w:rsidR="00C77929" w:rsidRPr="00C77929">
        <w:rPr>
          <w:rFonts w:ascii="Calibri" w:hAnsi="Calibri"/>
          <w:szCs w:val="24"/>
        </w:rPr>
        <w:t>9</w:t>
      </w:r>
      <w:r w:rsidR="007E2CC7" w:rsidRPr="00C77929">
        <w:rPr>
          <w:rFonts w:ascii="Calibri" w:hAnsi="Calibri"/>
          <w:szCs w:val="24"/>
        </w:rPr>
        <w:t xml:space="preserve">, </w:t>
      </w:r>
    </w:p>
    <w:p w:rsidR="006809AD" w:rsidRPr="00C77929" w:rsidRDefault="006809AD" w:rsidP="000C5DAB">
      <w:pPr>
        <w:numPr>
          <w:ilvl w:val="0"/>
          <w:numId w:val="6"/>
        </w:numPr>
        <w:jc w:val="both"/>
        <w:rPr>
          <w:rFonts w:ascii="Calibri" w:hAnsi="Calibri"/>
          <w:szCs w:val="24"/>
        </w:rPr>
      </w:pPr>
      <w:r w:rsidRPr="00C77929">
        <w:rPr>
          <w:rFonts w:ascii="Calibri" w:hAnsi="Calibri"/>
          <w:szCs w:val="24"/>
        </w:rPr>
        <w:t>Skadenivå (påviste skader) lå betydelig lavere i 201</w:t>
      </w:r>
      <w:r w:rsidR="00C9109C">
        <w:rPr>
          <w:rFonts w:ascii="Calibri" w:hAnsi="Calibri"/>
          <w:szCs w:val="24"/>
        </w:rPr>
        <w:t>8</w:t>
      </w:r>
      <w:r w:rsidR="00966BC0" w:rsidRPr="00C77929">
        <w:rPr>
          <w:rFonts w:ascii="Calibri" w:hAnsi="Calibri"/>
          <w:szCs w:val="24"/>
        </w:rPr>
        <w:t xml:space="preserve"> enn de foregående årene med </w:t>
      </w:r>
      <w:r w:rsidR="00C77929">
        <w:rPr>
          <w:rFonts w:ascii="Calibri" w:hAnsi="Calibri"/>
          <w:szCs w:val="24"/>
        </w:rPr>
        <w:t>44</w:t>
      </w:r>
      <w:r w:rsidR="007E2CC7" w:rsidRPr="00C77929">
        <w:rPr>
          <w:rFonts w:ascii="Calibri" w:hAnsi="Calibri"/>
          <w:szCs w:val="24"/>
        </w:rPr>
        <w:t xml:space="preserve"> påviste skader</w:t>
      </w:r>
      <w:r w:rsidR="00C77929">
        <w:rPr>
          <w:rFonts w:ascii="Calibri" w:hAnsi="Calibri"/>
          <w:szCs w:val="24"/>
        </w:rPr>
        <w:t>, dette forholdet kan imidlertid skyldes en varm sommer, der kadaver forråtnes raskt og tapsårsak blir van</w:t>
      </w:r>
      <w:r w:rsidR="00AE38A3">
        <w:rPr>
          <w:rFonts w:ascii="Calibri" w:hAnsi="Calibri"/>
          <w:szCs w:val="24"/>
        </w:rPr>
        <w:t>s</w:t>
      </w:r>
      <w:r w:rsidR="00C77929">
        <w:rPr>
          <w:rFonts w:ascii="Calibri" w:hAnsi="Calibri"/>
          <w:szCs w:val="24"/>
        </w:rPr>
        <w:t>keligere å påvise</w:t>
      </w:r>
    </w:p>
    <w:p w:rsidR="006809AD" w:rsidRPr="00A92BCC" w:rsidRDefault="006809AD" w:rsidP="006809AD">
      <w:pPr>
        <w:numPr>
          <w:ilvl w:val="0"/>
          <w:numId w:val="6"/>
        </w:numPr>
        <w:jc w:val="both"/>
        <w:rPr>
          <w:rFonts w:ascii="Calibri" w:hAnsi="Calibri"/>
          <w:szCs w:val="24"/>
        </w:rPr>
      </w:pPr>
      <w:r w:rsidRPr="00A92BCC">
        <w:rPr>
          <w:rFonts w:ascii="Calibri" w:hAnsi="Calibri"/>
          <w:szCs w:val="24"/>
        </w:rPr>
        <w:t xml:space="preserve">Erstattet tap til jerv </w:t>
      </w:r>
      <w:r w:rsidR="00AE38A3">
        <w:rPr>
          <w:rFonts w:ascii="Calibri" w:hAnsi="Calibri"/>
          <w:szCs w:val="24"/>
        </w:rPr>
        <w:t>har økt noe siden fjoråret 2018, men da var det på et historisk lavt nivå.</w:t>
      </w:r>
      <w:r w:rsidRPr="00A92BCC">
        <w:rPr>
          <w:rFonts w:ascii="Calibri" w:hAnsi="Calibri"/>
          <w:szCs w:val="24"/>
        </w:rPr>
        <w:t xml:space="preserve"> </w:t>
      </w:r>
    </w:p>
    <w:p w:rsidR="006809AD" w:rsidRDefault="006809AD" w:rsidP="006809AD">
      <w:pPr>
        <w:numPr>
          <w:ilvl w:val="0"/>
          <w:numId w:val="6"/>
        </w:numPr>
        <w:jc w:val="both"/>
        <w:rPr>
          <w:rFonts w:ascii="Calibri" w:hAnsi="Calibri"/>
          <w:szCs w:val="24"/>
        </w:rPr>
      </w:pPr>
      <w:r w:rsidRPr="00A92BCC">
        <w:rPr>
          <w:rFonts w:ascii="Calibri" w:hAnsi="Calibri"/>
          <w:szCs w:val="24"/>
        </w:rPr>
        <w:t xml:space="preserve">Med målsetning om en </w:t>
      </w:r>
      <w:r w:rsidR="00923E9E">
        <w:rPr>
          <w:rFonts w:ascii="Calibri" w:hAnsi="Calibri"/>
          <w:szCs w:val="24"/>
        </w:rPr>
        <w:t xml:space="preserve">fortsatt </w:t>
      </w:r>
      <w:r w:rsidRPr="00A92BCC">
        <w:rPr>
          <w:rFonts w:ascii="Calibri" w:hAnsi="Calibri"/>
          <w:szCs w:val="24"/>
        </w:rPr>
        <w:t xml:space="preserve">kontrollert reduksjon av jervebestanden anbefaler Fylkesmannen et uttak på 20 % av dagens bestand. </w:t>
      </w:r>
      <w:r w:rsidR="00966BC0">
        <w:rPr>
          <w:rFonts w:ascii="Calibri" w:hAnsi="Calibri"/>
          <w:szCs w:val="24"/>
        </w:rPr>
        <w:t>Ut fra et «</w:t>
      </w:r>
      <w:proofErr w:type="spellStart"/>
      <w:r w:rsidR="00966BC0">
        <w:rPr>
          <w:rFonts w:ascii="Calibri" w:hAnsi="Calibri"/>
          <w:szCs w:val="24"/>
        </w:rPr>
        <w:t>bestandsmiddel</w:t>
      </w:r>
      <w:proofErr w:type="spellEnd"/>
      <w:r w:rsidR="00966BC0">
        <w:rPr>
          <w:rFonts w:ascii="Calibri" w:hAnsi="Calibri"/>
          <w:szCs w:val="24"/>
        </w:rPr>
        <w:t>» på 3</w:t>
      </w:r>
      <w:r w:rsidR="00AE38A3">
        <w:rPr>
          <w:rFonts w:ascii="Calibri" w:hAnsi="Calibri"/>
          <w:szCs w:val="24"/>
        </w:rPr>
        <w:t>3 dyr</w:t>
      </w:r>
      <w:r w:rsidR="00966BC0">
        <w:rPr>
          <w:rFonts w:ascii="Calibri" w:hAnsi="Calibri"/>
          <w:szCs w:val="24"/>
        </w:rPr>
        <w:t xml:space="preserve"> utgjør 20</w:t>
      </w:r>
      <w:r w:rsidR="00AE38A3">
        <w:rPr>
          <w:rFonts w:ascii="Calibri" w:hAnsi="Calibri"/>
          <w:szCs w:val="24"/>
        </w:rPr>
        <w:t xml:space="preserve"> </w:t>
      </w:r>
      <w:r w:rsidR="00966BC0">
        <w:rPr>
          <w:rFonts w:ascii="Calibri" w:hAnsi="Calibri"/>
          <w:szCs w:val="24"/>
        </w:rPr>
        <w:t xml:space="preserve">% </w:t>
      </w:r>
      <w:r w:rsidR="00AE38A3">
        <w:rPr>
          <w:rFonts w:ascii="Calibri" w:hAnsi="Calibri"/>
          <w:szCs w:val="24"/>
        </w:rPr>
        <w:t>6</w:t>
      </w:r>
      <w:r w:rsidR="00966BC0">
        <w:rPr>
          <w:rFonts w:ascii="Calibri" w:hAnsi="Calibri"/>
          <w:szCs w:val="24"/>
        </w:rPr>
        <w:t>,6 dyr.</w:t>
      </w:r>
      <w:r w:rsidR="00927D04">
        <w:rPr>
          <w:rFonts w:ascii="Calibri" w:hAnsi="Calibri"/>
          <w:szCs w:val="24"/>
        </w:rPr>
        <w:t xml:space="preserve"> Med bakgrunn i at en har vært over</w:t>
      </w:r>
      <w:r w:rsidR="00C9109C">
        <w:rPr>
          <w:rFonts w:ascii="Calibri" w:hAnsi="Calibri"/>
          <w:szCs w:val="24"/>
        </w:rPr>
        <w:t xml:space="preserve"> </w:t>
      </w:r>
      <w:r w:rsidR="00927D04">
        <w:rPr>
          <w:rFonts w:ascii="Calibri" w:hAnsi="Calibri"/>
          <w:szCs w:val="24"/>
        </w:rPr>
        <w:t>bestandsmålet en lengre periode, og at</w:t>
      </w:r>
      <w:r w:rsidR="00C9109C">
        <w:rPr>
          <w:rFonts w:ascii="Calibri" w:hAnsi="Calibri"/>
          <w:szCs w:val="24"/>
        </w:rPr>
        <w:t xml:space="preserve"> en bare har l</w:t>
      </w:r>
      <w:r w:rsidR="005D29C7">
        <w:rPr>
          <w:rFonts w:ascii="Calibri" w:hAnsi="Calibri"/>
          <w:szCs w:val="24"/>
        </w:rPr>
        <w:t>y</w:t>
      </w:r>
      <w:r w:rsidR="00C9109C">
        <w:rPr>
          <w:rFonts w:ascii="Calibri" w:hAnsi="Calibri"/>
          <w:szCs w:val="24"/>
        </w:rPr>
        <w:t>kkes i å ta ut deler av totalkvoten</w:t>
      </w:r>
      <w:r w:rsidR="00927D04">
        <w:rPr>
          <w:rFonts w:ascii="Calibri" w:hAnsi="Calibri"/>
          <w:szCs w:val="24"/>
        </w:rPr>
        <w:t xml:space="preserve"> de senere år</w:t>
      </w:r>
      <w:r w:rsidR="00C9109C">
        <w:rPr>
          <w:rFonts w:ascii="Calibri" w:hAnsi="Calibri"/>
          <w:szCs w:val="24"/>
        </w:rPr>
        <w:t>,</w:t>
      </w:r>
      <w:r w:rsidR="00927D04">
        <w:rPr>
          <w:rFonts w:ascii="Calibri" w:hAnsi="Calibri"/>
          <w:szCs w:val="24"/>
        </w:rPr>
        <w:t xml:space="preserve"> mener Fylkesmannen det er grunnlag for å sette en totalkvote på 10 dyr.</w:t>
      </w:r>
    </w:p>
    <w:p w:rsidR="00927D04" w:rsidRPr="00A92BCC" w:rsidRDefault="00927D04" w:rsidP="006809AD">
      <w:pPr>
        <w:numPr>
          <w:ilvl w:val="0"/>
          <w:numId w:val="6"/>
        </w:numPr>
        <w:jc w:val="both"/>
        <w:rPr>
          <w:rFonts w:ascii="Calibri" w:hAnsi="Calibri"/>
          <w:szCs w:val="24"/>
        </w:rPr>
      </w:pPr>
      <w:r>
        <w:rPr>
          <w:rFonts w:ascii="Calibri" w:hAnsi="Calibri"/>
          <w:szCs w:val="24"/>
        </w:rPr>
        <w:lastRenderedPageBreak/>
        <w:t>Fylkesmannen vurderer det som sannsynlig at bestandsmålet på 4 ynglinger nås også i 2020 dersom uttaket på 10 dyr gjennomføres. Vi vurderer uttaket ikke å være en trussel mot jervebestandens overlevelse.</w:t>
      </w:r>
    </w:p>
    <w:p w:rsidR="006809AD" w:rsidRDefault="006809AD" w:rsidP="006809AD">
      <w:pPr>
        <w:jc w:val="both"/>
        <w:rPr>
          <w:rFonts w:ascii="Calibri" w:hAnsi="Calibri"/>
          <w:i/>
          <w:szCs w:val="24"/>
        </w:rPr>
      </w:pPr>
    </w:p>
    <w:p w:rsidR="006809AD" w:rsidRPr="00BC30B3" w:rsidRDefault="006809AD" w:rsidP="006809AD">
      <w:pPr>
        <w:jc w:val="both"/>
        <w:rPr>
          <w:rFonts w:ascii="Calibri" w:hAnsi="Calibri"/>
          <w:i/>
          <w:szCs w:val="24"/>
        </w:rPr>
      </w:pPr>
      <w:r w:rsidRPr="00BC30B3">
        <w:rPr>
          <w:rFonts w:ascii="Calibri" w:hAnsi="Calibri"/>
          <w:i/>
          <w:szCs w:val="24"/>
        </w:rPr>
        <w:t>Om rovviltnemndas myndighet til å fatte ve</w:t>
      </w:r>
      <w:r>
        <w:rPr>
          <w:rFonts w:ascii="Calibri" w:hAnsi="Calibri"/>
          <w:i/>
          <w:szCs w:val="24"/>
        </w:rPr>
        <w:t>d</w:t>
      </w:r>
      <w:r w:rsidRPr="00BC30B3">
        <w:rPr>
          <w:rFonts w:ascii="Calibri" w:hAnsi="Calibri"/>
          <w:i/>
          <w:szCs w:val="24"/>
        </w:rPr>
        <w:t>tak om lisensfelling av jerv</w:t>
      </w:r>
    </w:p>
    <w:p w:rsidR="006809AD" w:rsidRPr="00BC30B3" w:rsidRDefault="006809AD" w:rsidP="006809AD">
      <w:pPr>
        <w:jc w:val="both"/>
        <w:rPr>
          <w:rFonts w:ascii="Calibri" w:hAnsi="Calibri"/>
        </w:rPr>
      </w:pPr>
      <w:r w:rsidRPr="00BC30B3">
        <w:rPr>
          <w:rFonts w:ascii="Calibri" w:hAnsi="Calibri"/>
        </w:rPr>
        <w:t>Rovviltnemnda har myndighet til å fastsette kvote for lisensfelling av jerv når bestanden ligger over det nasjonalt fastsatte bestandsmålet for jerv i regionen, jf. §§ 7 og 10 i forskrift av 18.03.2005 om forvaltning av rovvilt</w:t>
      </w:r>
      <w:r>
        <w:rPr>
          <w:rFonts w:ascii="Calibri" w:hAnsi="Calibri"/>
        </w:rPr>
        <w:t xml:space="preserve"> </w:t>
      </w:r>
      <w:r w:rsidRPr="00BC30B3">
        <w:rPr>
          <w:rFonts w:ascii="Calibri" w:hAnsi="Calibri"/>
        </w:rPr>
        <w:t xml:space="preserve">(rovviltforskriften). Bestandsmålet for jerv i region 3/ Oppland er 4 årlige ynglinger. Vurderingen av om nemnda har myndighet til å fatte vedtak om kvote for jerv skal baseres på gjennomsnittet av dokumenterte data om ynglinger de tre siste årene, og det er </w:t>
      </w:r>
      <w:r w:rsidRPr="00BC30B3">
        <w:rPr>
          <w:rFonts w:ascii="Calibri" w:hAnsi="Calibri"/>
          <w:szCs w:val="24"/>
        </w:rPr>
        <w:t>data fra Nasjonalt overvåkingsprogram for rovvilt som skal legges til grunn. I perioden 201</w:t>
      </w:r>
      <w:r w:rsidR="00AE38A3">
        <w:rPr>
          <w:rFonts w:ascii="Calibri" w:hAnsi="Calibri"/>
          <w:szCs w:val="24"/>
        </w:rPr>
        <w:t>6</w:t>
      </w:r>
      <w:r w:rsidRPr="00BC30B3">
        <w:rPr>
          <w:rFonts w:ascii="Calibri" w:hAnsi="Calibri"/>
          <w:szCs w:val="24"/>
        </w:rPr>
        <w:t xml:space="preserve"> – 201</w:t>
      </w:r>
      <w:r w:rsidR="00AE38A3">
        <w:rPr>
          <w:rFonts w:ascii="Calibri" w:hAnsi="Calibri"/>
          <w:szCs w:val="24"/>
        </w:rPr>
        <w:t>8</w:t>
      </w:r>
      <w:r w:rsidRPr="00BC30B3">
        <w:rPr>
          <w:rFonts w:ascii="Calibri" w:hAnsi="Calibri"/>
          <w:szCs w:val="24"/>
        </w:rPr>
        <w:t xml:space="preserve"> var det i gjennomsnitt </w:t>
      </w:r>
      <w:r w:rsidR="00AE38A3">
        <w:rPr>
          <w:rFonts w:ascii="Calibri" w:hAnsi="Calibri"/>
          <w:szCs w:val="24"/>
        </w:rPr>
        <w:t>5</w:t>
      </w:r>
      <w:r w:rsidR="007E2CC7">
        <w:rPr>
          <w:rFonts w:ascii="Calibri" w:hAnsi="Calibri"/>
          <w:szCs w:val="24"/>
        </w:rPr>
        <w:t>,7</w:t>
      </w:r>
      <w:r w:rsidRPr="00BC30B3">
        <w:rPr>
          <w:rFonts w:ascii="Calibri" w:hAnsi="Calibri"/>
          <w:szCs w:val="24"/>
        </w:rPr>
        <w:t xml:space="preserve"> årlige ynglinger i Oppland. Rovviltnemnda har dermed myndighet til å fatte vedtak om kvote for lisensfelling av jerv i jaktåret 201</w:t>
      </w:r>
      <w:r w:rsidR="00AE38A3">
        <w:rPr>
          <w:rFonts w:ascii="Calibri" w:hAnsi="Calibri"/>
          <w:szCs w:val="24"/>
        </w:rPr>
        <w:t>9</w:t>
      </w:r>
      <w:r w:rsidRPr="00BC30B3">
        <w:rPr>
          <w:rFonts w:ascii="Calibri" w:hAnsi="Calibri"/>
          <w:szCs w:val="24"/>
        </w:rPr>
        <w:t>/20</w:t>
      </w:r>
      <w:r w:rsidR="00AE38A3">
        <w:rPr>
          <w:rFonts w:ascii="Calibri" w:hAnsi="Calibri"/>
          <w:szCs w:val="24"/>
        </w:rPr>
        <w:t>20</w:t>
      </w:r>
      <w:r w:rsidRPr="00BC30B3">
        <w:rPr>
          <w:rFonts w:ascii="Calibri" w:hAnsi="Calibri"/>
          <w:szCs w:val="24"/>
        </w:rPr>
        <w:t xml:space="preserve">, jf. rovviltforskriften. </w:t>
      </w:r>
    </w:p>
    <w:p w:rsidR="006809AD" w:rsidRPr="00BC30B3" w:rsidRDefault="006809AD" w:rsidP="006809AD">
      <w:pPr>
        <w:jc w:val="both"/>
        <w:rPr>
          <w:rFonts w:ascii="Calibri" w:hAnsi="Calibri"/>
          <w:szCs w:val="24"/>
        </w:rPr>
      </w:pPr>
    </w:p>
    <w:p w:rsidR="006809AD" w:rsidRPr="00BC30B3" w:rsidRDefault="006809AD" w:rsidP="006809AD">
      <w:pPr>
        <w:jc w:val="both"/>
        <w:rPr>
          <w:rFonts w:ascii="Calibri" w:hAnsi="Calibri"/>
          <w:i/>
          <w:szCs w:val="24"/>
        </w:rPr>
      </w:pPr>
      <w:r w:rsidRPr="00BC30B3">
        <w:rPr>
          <w:rFonts w:ascii="Calibri" w:hAnsi="Calibri"/>
          <w:i/>
          <w:szCs w:val="24"/>
        </w:rPr>
        <w:t>Åpning for lisensfelling av jerv og fastsetting av kvote</w:t>
      </w:r>
    </w:p>
    <w:p w:rsidR="006809AD" w:rsidRDefault="006809AD" w:rsidP="006809AD">
      <w:pPr>
        <w:jc w:val="both"/>
        <w:rPr>
          <w:rFonts w:ascii="Calibri" w:hAnsi="Calibri"/>
          <w:szCs w:val="24"/>
        </w:rPr>
      </w:pPr>
      <w:r w:rsidRPr="00BC30B3">
        <w:rPr>
          <w:rFonts w:ascii="Calibri" w:hAnsi="Calibri"/>
          <w:szCs w:val="24"/>
        </w:rPr>
        <w:t xml:space="preserve">Ved vurdering av kvote for lisensfelling skal rovviltnemnda </w:t>
      </w:r>
      <w:proofErr w:type="spellStart"/>
      <w:r w:rsidRPr="00BC30B3">
        <w:rPr>
          <w:rFonts w:ascii="Calibri" w:hAnsi="Calibri"/>
          <w:szCs w:val="24"/>
        </w:rPr>
        <w:t>i følge</w:t>
      </w:r>
      <w:proofErr w:type="spellEnd"/>
      <w:r w:rsidRPr="00BC30B3">
        <w:rPr>
          <w:rFonts w:ascii="Calibri" w:hAnsi="Calibri"/>
          <w:szCs w:val="24"/>
        </w:rPr>
        <w:t xml:space="preserve"> kommentarene til § 7 gjøre</w:t>
      </w:r>
      <w:r>
        <w:rPr>
          <w:rFonts w:ascii="Calibri" w:hAnsi="Calibri"/>
          <w:szCs w:val="24"/>
        </w:rPr>
        <w:t xml:space="preserve"> en samlet vurdering av bestandens status og forventede utvikling, og sannsynliggjøre at bestanden etter neste års yngling fortsatt vil oppfylle det nasjonalt fastsatte bestandsmålet for regionen. Ved fastsetting av kvote for lisensfelling må nemnda også ta i betraktning naturlig dødelighet og andre dødsårsaker som forventes gjennom et år.</w:t>
      </w:r>
    </w:p>
    <w:p w:rsidR="006809AD" w:rsidRDefault="006809AD" w:rsidP="006809AD">
      <w:pPr>
        <w:jc w:val="both"/>
        <w:rPr>
          <w:rFonts w:ascii="Calibri" w:hAnsi="Calibri"/>
          <w:szCs w:val="24"/>
        </w:rPr>
      </w:pPr>
    </w:p>
    <w:p w:rsidR="006809AD" w:rsidRDefault="006809AD" w:rsidP="006809AD">
      <w:pPr>
        <w:jc w:val="both"/>
        <w:rPr>
          <w:rFonts w:ascii="Calibri" w:hAnsi="Calibri"/>
          <w:szCs w:val="24"/>
        </w:rPr>
      </w:pPr>
      <w:r>
        <w:rPr>
          <w:rFonts w:ascii="Calibri" w:hAnsi="Calibri"/>
          <w:szCs w:val="24"/>
        </w:rPr>
        <w:t>Ut fra bestandsmålet for jerv, status og utvikling for jervebestanden, herunder registrert effekt på bestanden av kjent avgang tidligere år, anbefa</w:t>
      </w:r>
      <w:r w:rsidR="00852AE7">
        <w:rPr>
          <w:rFonts w:ascii="Calibri" w:hAnsi="Calibri"/>
          <w:szCs w:val="24"/>
        </w:rPr>
        <w:t xml:space="preserve">ler fylkesmannen totalkvote på </w:t>
      </w:r>
      <w:r w:rsidR="00AE38A3">
        <w:rPr>
          <w:rFonts w:ascii="Calibri" w:hAnsi="Calibri"/>
          <w:szCs w:val="24"/>
        </w:rPr>
        <w:t>10</w:t>
      </w:r>
      <w:r w:rsidR="00966BC0">
        <w:rPr>
          <w:rFonts w:ascii="Calibri" w:hAnsi="Calibri"/>
          <w:szCs w:val="24"/>
        </w:rPr>
        <w:t xml:space="preserve"> jerv under lisensfelling i 201</w:t>
      </w:r>
      <w:r w:rsidR="00AE38A3">
        <w:rPr>
          <w:rFonts w:ascii="Calibri" w:hAnsi="Calibri"/>
          <w:szCs w:val="24"/>
        </w:rPr>
        <w:t>9</w:t>
      </w:r>
      <w:r w:rsidR="00966BC0">
        <w:rPr>
          <w:rFonts w:ascii="Calibri" w:hAnsi="Calibri"/>
          <w:szCs w:val="24"/>
        </w:rPr>
        <w:t>/20</w:t>
      </w:r>
      <w:r w:rsidR="00AE38A3">
        <w:rPr>
          <w:rFonts w:ascii="Calibri" w:hAnsi="Calibri"/>
          <w:szCs w:val="24"/>
        </w:rPr>
        <w:t>20</w:t>
      </w:r>
      <w:r>
        <w:rPr>
          <w:rFonts w:ascii="Calibri" w:hAnsi="Calibri"/>
          <w:szCs w:val="24"/>
        </w:rPr>
        <w:t xml:space="preserve">. Vi anbefaler at det settes en hunndyrkvote på </w:t>
      </w:r>
      <w:r w:rsidR="00AE38A3">
        <w:rPr>
          <w:rFonts w:ascii="Calibri" w:hAnsi="Calibri"/>
          <w:szCs w:val="24"/>
        </w:rPr>
        <w:t>4</w:t>
      </w:r>
      <w:r>
        <w:rPr>
          <w:rFonts w:ascii="Calibri" w:hAnsi="Calibri"/>
          <w:szCs w:val="24"/>
        </w:rPr>
        <w:t xml:space="preserve"> hunndyr (uavhengig av alder).  Dersom det skjer irregulær avgang av jerv (jf. § 2 e) etter at saksframstillingen er sendt ut, vil Fylkesmannen i vedtaksmøtet kommentere hvilken innvirkning dette har for vårt forslag til kvote. </w:t>
      </w:r>
    </w:p>
    <w:p w:rsidR="006809AD" w:rsidRDefault="006809AD" w:rsidP="006809AD">
      <w:pPr>
        <w:jc w:val="both"/>
        <w:rPr>
          <w:rFonts w:ascii="Calibri" w:hAnsi="Calibri"/>
          <w:szCs w:val="24"/>
        </w:rPr>
      </w:pPr>
    </w:p>
    <w:p w:rsidR="006809AD" w:rsidRDefault="006809AD" w:rsidP="006809AD">
      <w:pPr>
        <w:jc w:val="both"/>
        <w:rPr>
          <w:rFonts w:ascii="Calibri" w:hAnsi="Calibri"/>
          <w:i/>
          <w:szCs w:val="24"/>
        </w:rPr>
      </w:pPr>
      <w:r>
        <w:rPr>
          <w:rFonts w:ascii="Calibri" w:hAnsi="Calibri"/>
          <w:i/>
          <w:szCs w:val="24"/>
        </w:rPr>
        <w:t>Avgrensning av fellingsområde og jaktregioner</w:t>
      </w:r>
    </w:p>
    <w:p w:rsidR="006809AD" w:rsidRDefault="006809AD" w:rsidP="006809AD">
      <w:pPr>
        <w:jc w:val="both"/>
        <w:rPr>
          <w:rFonts w:ascii="Calibri" w:hAnsi="Calibri"/>
          <w:szCs w:val="24"/>
        </w:rPr>
      </w:pPr>
      <w:r>
        <w:rPr>
          <w:rFonts w:ascii="Calibri" w:hAnsi="Calibri"/>
          <w:szCs w:val="24"/>
        </w:rPr>
        <w:t>Vi tilrår å dele inn fellingsområdene i tråd med den geografiske differensieringen gitt i forvaltningsplanen, og fordele kvoten ut fra forvaltningsplanens føringer og bestandssituasjonen (figur 6):</w:t>
      </w:r>
    </w:p>
    <w:p w:rsidR="006809AD" w:rsidRDefault="006809AD" w:rsidP="006809AD">
      <w:pPr>
        <w:jc w:val="both"/>
        <w:rPr>
          <w:rFonts w:ascii="Calibri" w:hAnsi="Calibri"/>
          <w:szCs w:val="24"/>
        </w:rPr>
      </w:pPr>
    </w:p>
    <w:p w:rsidR="006809AD" w:rsidRPr="006C59E1" w:rsidRDefault="006809AD" w:rsidP="006809AD">
      <w:pPr>
        <w:jc w:val="both"/>
        <w:rPr>
          <w:rFonts w:ascii="Calibri" w:hAnsi="Calibri"/>
          <w:szCs w:val="24"/>
        </w:rPr>
      </w:pPr>
      <w:r>
        <w:rPr>
          <w:rFonts w:ascii="Calibri" w:hAnsi="Calibri"/>
          <w:szCs w:val="24"/>
        </w:rPr>
        <w:t xml:space="preserve">Lisensområde A: Jerveprioritert område jf. kart: </w:t>
      </w:r>
      <w:r w:rsidR="00AE38A3">
        <w:rPr>
          <w:rFonts w:ascii="Calibri" w:hAnsi="Calibri"/>
          <w:szCs w:val="24"/>
        </w:rPr>
        <w:t>4</w:t>
      </w:r>
      <w:r w:rsidRPr="006C59E1">
        <w:rPr>
          <w:rFonts w:ascii="Calibri" w:hAnsi="Calibri"/>
          <w:szCs w:val="24"/>
        </w:rPr>
        <w:t xml:space="preserve"> dyr</w:t>
      </w:r>
    </w:p>
    <w:p w:rsidR="006809AD" w:rsidRDefault="006809AD" w:rsidP="006809AD">
      <w:pPr>
        <w:jc w:val="both"/>
        <w:rPr>
          <w:rFonts w:ascii="Calibri" w:hAnsi="Calibri"/>
          <w:szCs w:val="24"/>
        </w:rPr>
      </w:pPr>
      <w:r w:rsidRPr="006C59E1">
        <w:rPr>
          <w:rFonts w:ascii="Calibri" w:hAnsi="Calibri"/>
          <w:szCs w:val="24"/>
        </w:rPr>
        <w:t>Lisensområde B: Resten av fylket:</w:t>
      </w:r>
      <w:r>
        <w:rPr>
          <w:rFonts w:ascii="Calibri" w:hAnsi="Calibri"/>
          <w:szCs w:val="24"/>
        </w:rPr>
        <w:t xml:space="preserve"> </w:t>
      </w:r>
      <w:r w:rsidR="00AE38A3">
        <w:rPr>
          <w:rFonts w:ascii="Calibri" w:hAnsi="Calibri"/>
          <w:szCs w:val="24"/>
        </w:rPr>
        <w:t>4</w:t>
      </w:r>
      <w:r w:rsidRPr="006C59E1">
        <w:rPr>
          <w:rFonts w:ascii="Calibri" w:hAnsi="Calibri"/>
          <w:szCs w:val="24"/>
        </w:rPr>
        <w:t xml:space="preserve"> dyr</w:t>
      </w:r>
    </w:p>
    <w:p w:rsidR="006809AD" w:rsidRDefault="00852AE7" w:rsidP="006809AD">
      <w:pPr>
        <w:jc w:val="both"/>
        <w:rPr>
          <w:rFonts w:ascii="Calibri" w:hAnsi="Calibri"/>
          <w:szCs w:val="24"/>
        </w:rPr>
      </w:pPr>
      <w:r>
        <w:rPr>
          <w:rFonts w:ascii="Calibri" w:hAnsi="Calibri"/>
          <w:szCs w:val="24"/>
        </w:rPr>
        <w:t>2</w:t>
      </w:r>
      <w:r w:rsidR="006809AD">
        <w:rPr>
          <w:rFonts w:ascii="Calibri" w:hAnsi="Calibri"/>
          <w:szCs w:val="24"/>
        </w:rPr>
        <w:t xml:space="preserve"> tilleggsdyr som kan fordeles underveis i løpet av lisensfellingsperioden.  </w:t>
      </w:r>
    </w:p>
    <w:p w:rsidR="006809AD" w:rsidRDefault="006809AD" w:rsidP="006809AD">
      <w:pPr>
        <w:jc w:val="both"/>
        <w:rPr>
          <w:rFonts w:ascii="Calibri" w:hAnsi="Calibri"/>
          <w:szCs w:val="24"/>
        </w:rPr>
      </w:pPr>
    </w:p>
    <w:p w:rsidR="006809AD" w:rsidRPr="006C59E1" w:rsidRDefault="006809AD" w:rsidP="006809AD">
      <w:pPr>
        <w:jc w:val="both"/>
        <w:rPr>
          <w:rFonts w:ascii="Calibri" w:hAnsi="Calibri"/>
          <w:szCs w:val="24"/>
        </w:rPr>
      </w:pPr>
      <w:r w:rsidRPr="008B20E1">
        <w:rPr>
          <w:noProof/>
        </w:rPr>
        <w:lastRenderedPageBreak/>
        <w:drawing>
          <wp:inline distT="0" distB="0" distL="0" distR="0">
            <wp:extent cx="2924175" cy="3088005"/>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3088005"/>
                    </a:xfrm>
                    <a:prstGeom prst="rect">
                      <a:avLst/>
                    </a:prstGeom>
                    <a:noFill/>
                    <a:ln>
                      <a:noFill/>
                    </a:ln>
                  </pic:spPr>
                </pic:pic>
              </a:graphicData>
            </a:graphic>
          </wp:inline>
        </w:drawing>
      </w:r>
    </w:p>
    <w:p w:rsidR="006809AD" w:rsidRDefault="006809AD" w:rsidP="006809AD">
      <w:pPr>
        <w:jc w:val="both"/>
        <w:rPr>
          <w:rFonts w:ascii="Calibri" w:hAnsi="Calibri"/>
          <w:szCs w:val="24"/>
        </w:rPr>
      </w:pPr>
      <w:r w:rsidRPr="006C59E1">
        <w:rPr>
          <w:rFonts w:ascii="Calibri" w:hAnsi="Calibri"/>
          <w:b/>
          <w:szCs w:val="24"/>
        </w:rPr>
        <w:t xml:space="preserve">Figur </w:t>
      </w:r>
      <w:r>
        <w:rPr>
          <w:rFonts w:ascii="Calibri" w:hAnsi="Calibri"/>
          <w:b/>
          <w:szCs w:val="24"/>
        </w:rPr>
        <w:t>6</w:t>
      </w:r>
      <w:r w:rsidRPr="006C59E1">
        <w:rPr>
          <w:rFonts w:ascii="Calibri" w:hAnsi="Calibri"/>
          <w:b/>
          <w:szCs w:val="24"/>
        </w:rPr>
        <w:t>.</w:t>
      </w:r>
      <w:r>
        <w:rPr>
          <w:rFonts w:ascii="Calibri" w:hAnsi="Calibri"/>
          <w:szCs w:val="24"/>
        </w:rPr>
        <w:t xml:space="preserve"> </w:t>
      </w:r>
      <w:r w:rsidRPr="005D29C7">
        <w:rPr>
          <w:rFonts w:ascii="Calibri" w:hAnsi="Calibri"/>
          <w:i/>
          <w:szCs w:val="24"/>
        </w:rPr>
        <w:t>Forslag til avgrensing av lisensområder i region 3/Oppland</w:t>
      </w:r>
    </w:p>
    <w:p w:rsidR="006809AD" w:rsidRDefault="006809AD" w:rsidP="006809AD">
      <w:pPr>
        <w:jc w:val="both"/>
        <w:rPr>
          <w:rFonts w:ascii="Calibri" w:hAnsi="Calibri"/>
          <w:szCs w:val="24"/>
        </w:rPr>
      </w:pPr>
    </w:p>
    <w:p w:rsidR="006809AD" w:rsidRDefault="006809AD" w:rsidP="006809AD">
      <w:pPr>
        <w:jc w:val="both"/>
        <w:rPr>
          <w:rFonts w:ascii="Calibri" w:hAnsi="Calibri"/>
          <w:szCs w:val="24"/>
        </w:rPr>
      </w:pPr>
      <w:r>
        <w:rPr>
          <w:rFonts w:ascii="Calibri" w:hAnsi="Calibri"/>
          <w:szCs w:val="24"/>
        </w:rPr>
        <w:t xml:space="preserve">Vi ønsker også at øvrig organisering underveis i lisensperioden som styring av uttaket ved innskrenkning av områder o.l. skal avklares med leder i nemnda. </w:t>
      </w:r>
    </w:p>
    <w:p w:rsidR="006809AD" w:rsidRDefault="006809AD" w:rsidP="006809AD">
      <w:pPr>
        <w:jc w:val="both"/>
        <w:rPr>
          <w:rFonts w:ascii="Calibri" w:hAnsi="Calibri"/>
          <w:szCs w:val="24"/>
        </w:rPr>
      </w:pPr>
    </w:p>
    <w:p w:rsidR="006809AD" w:rsidRDefault="006809AD" w:rsidP="006809AD">
      <w:pPr>
        <w:jc w:val="both"/>
        <w:rPr>
          <w:rFonts w:ascii="Calibri" w:hAnsi="Calibri"/>
          <w:i/>
          <w:szCs w:val="24"/>
        </w:rPr>
      </w:pPr>
      <w:r>
        <w:rPr>
          <w:rFonts w:ascii="Calibri" w:hAnsi="Calibri"/>
          <w:i/>
          <w:szCs w:val="24"/>
        </w:rPr>
        <w:t>Vilkår og retningslinjer for tildeling av lisenser. Kommunikasjon og rapportering.</w:t>
      </w:r>
    </w:p>
    <w:p w:rsidR="006809AD" w:rsidRDefault="006809AD" w:rsidP="006809AD">
      <w:pPr>
        <w:jc w:val="both"/>
        <w:rPr>
          <w:rFonts w:ascii="Calibri" w:hAnsi="Calibri"/>
          <w:szCs w:val="24"/>
        </w:rPr>
      </w:pPr>
      <w:r>
        <w:rPr>
          <w:rFonts w:ascii="Calibri" w:hAnsi="Calibri"/>
          <w:szCs w:val="24"/>
        </w:rPr>
        <w:t>Rovviltnemnda kan i henhold til § 15 fastsette vilkår for tildeling av lisenser, ut over de vilkår som er fastsatt i forskriften. Vi anbefaler ikke at det settes vilkår for tildeling av lisens ut over de som er fastsatt i forskriftsverket.</w:t>
      </w:r>
    </w:p>
    <w:p w:rsidR="006809AD" w:rsidRDefault="006809AD" w:rsidP="006809AD">
      <w:pPr>
        <w:jc w:val="both"/>
        <w:rPr>
          <w:rFonts w:ascii="Calibri" w:hAnsi="Calibri"/>
          <w:szCs w:val="24"/>
        </w:rPr>
      </w:pPr>
    </w:p>
    <w:p w:rsidR="006809AD" w:rsidRPr="00E97709" w:rsidRDefault="006809AD" w:rsidP="006809AD">
      <w:pPr>
        <w:jc w:val="both"/>
        <w:rPr>
          <w:rFonts w:ascii="Calibri" w:hAnsi="Calibri"/>
          <w:szCs w:val="24"/>
        </w:rPr>
      </w:pPr>
      <w:r>
        <w:rPr>
          <w:rFonts w:ascii="Calibri" w:hAnsi="Calibri"/>
          <w:szCs w:val="24"/>
        </w:rPr>
        <w:t xml:space="preserve">Rovviltnemnda kan i henhold til § 15 delegere myndighet til fylkesmannen for fastsetting av ytterligere vilkår for tildeling av lisenser, særlige rutiner for kommunikasjon og sikker rapportering om felte dyr. Fylkesmannen anbefaler at vi viderefører rutinene for rapportering fra </w:t>
      </w:r>
      <w:r w:rsidR="00966BC0">
        <w:rPr>
          <w:rFonts w:ascii="Calibri" w:hAnsi="Calibri"/>
          <w:szCs w:val="24"/>
        </w:rPr>
        <w:t>tidligere år.</w:t>
      </w:r>
    </w:p>
    <w:p w:rsidR="006809AD" w:rsidRDefault="006809AD" w:rsidP="006809AD">
      <w:pPr>
        <w:jc w:val="both"/>
        <w:rPr>
          <w:rFonts w:ascii="Calibri" w:hAnsi="Calibri"/>
          <w:szCs w:val="24"/>
        </w:rPr>
      </w:pPr>
    </w:p>
    <w:p w:rsidR="00923E9E" w:rsidRDefault="00923E9E" w:rsidP="006809AD">
      <w:pPr>
        <w:jc w:val="both"/>
        <w:rPr>
          <w:rFonts w:ascii="Calibri" w:hAnsi="Calibri"/>
          <w:b/>
        </w:rPr>
      </w:pPr>
    </w:p>
    <w:p w:rsidR="006809AD" w:rsidRPr="00C36DE2" w:rsidRDefault="006809AD" w:rsidP="006809AD">
      <w:pPr>
        <w:jc w:val="both"/>
        <w:rPr>
          <w:rFonts w:ascii="Calibri" w:hAnsi="Calibri"/>
          <w:b/>
        </w:rPr>
      </w:pPr>
      <w:r w:rsidRPr="00C36DE2">
        <w:rPr>
          <w:rFonts w:ascii="Calibri" w:hAnsi="Calibri"/>
          <w:b/>
        </w:rPr>
        <w:t>Vurdering av miljørettslige prinsipper</w:t>
      </w:r>
    </w:p>
    <w:p w:rsidR="006809AD" w:rsidRPr="00C36DE2" w:rsidRDefault="006809AD" w:rsidP="006809AD">
      <w:pPr>
        <w:jc w:val="both"/>
        <w:rPr>
          <w:rFonts w:ascii="Calibri" w:hAnsi="Calibri"/>
        </w:rPr>
      </w:pPr>
      <w:r w:rsidRPr="00C36DE2">
        <w:rPr>
          <w:rFonts w:ascii="Calibri" w:hAnsi="Calibri"/>
        </w:rPr>
        <w:t xml:space="preserve">Kunnskap om rovviltartene i Norge, herunder jerv, er svært god på artsnivå både når det gjelder bestandssituasjon og økologi.  Det har vært stort fokus på å ha en kunnskapsbasert rovviltforvaltning de siste årene, og man har derfor etter hvert fått god kunnskap om hvordan rovviltartene reagerer på aktiv forvaltning. Kunnskapsgrunnlaget jf. naturmangfoldloven § 8 vurderes derfor som godt nok til at det kan fattes en beslutning om kvote for lisensfelling av jerv. </w:t>
      </w:r>
    </w:p>
    <w:p w:rsidR="006809AD" w:rsidRPr="00C36DE2" w:rsidRDefault="006809AD" w:rsidP="006809AD">
      <w:pPr>
        <w:jc w:val="both"/>
        <w:rPr>
          <w:rFonts w:ascii="Calibri" w:hAnsi="Calibri"/>
        </w:rPr>
      </w:pPr>
    </w:p>
    <w:p w:rsidR="006809AD" w:rsidRPr="00C36DE2" w:rsidRDefault="006809AD" w:rsidP="006809AD">
      <w:pPr>
        <w:jc w:val="both"/>
        <w:rPr>
          <w:rFonts w:ascii="Calibri" w:hAnsi="Calibri"/>
        </w:rPr>
      </w:pPr>
      <w:r w:rsidRPr="00C36DE2">
        <w:rPr>
          <w:rFonts w:ascii="Calibri" w:hAnsi="Calibri"/>
        </w:rPr>
        <w:t xml:space="preserve">Dersom beslutningsgrunnlaget ikke er tilstrekkelig, kommer naturmangfoldloven § 9 (føre-var-prinsippet) til anvendelse. I denne vurderingen ligger en usikkerhet om utfallet for neste års utregning dersom et gitt antall tas ut gjennom ekstraordinære uttak. Denne usikkerheten vurderer sekretariatet at i første rekke ligger i årlige variasjoner i ynglesuksess hos jerv, som </w:t>
      </w:r>
      <w:r w:rsidRPr="00C36DE2">
        <w:rPr>
          <w:rFonts w:ascii="Calibri" w:hAnsi="Calibri"/>
        </w:rPr>
        <w:lastRenderedPageBreak/>
        <w:t>blant annet avhenger av</w:t>
      </w:r>
      <w:r>
        <w:rPr>
          <w:rFonts w:ascii="Calibri" w:hAnsi="Calibri"/>
        </w:rPr>
        <w:t xml:space="preserve"> </w:t>
      </w:r>
      <w:r w:rsidRPr="00C36DE2">
        <w:rPr>
          <w:rFonts w:ascii="Calibri" w:hAnsi="Calibri"/>
        </w:rPr>
        <w:t xml:space="preserve">svingninger i smågnagerbestanden, og ikke i dataene som danner beslutningsgrunnlaget for dette vedtaket.  </w:t>
      </w:r>
    </w:p>
    <w:p w:rsidR="006809AD" w:rsidRPr="00C36DE2" w:rsidRDefault="006809AD" w:rsidP="006809AD">
      <w:pPr>
        <w:jc w:val="both"/>
        <w:rPr>
          <w:rFonts w:ascii="Calibri" w:hAnsi="Calibri"/>
        </w:rPr>
      </w:pPr>
    </w:p>
    <w:p w:rsidR="006809AD" w:rsidRPr="00C36DE2" w:rsidRDefault="006809AD" w:rsidP="006809AD">
      <w:pPr>
        <w:jc w:val="both"/>
        <w:rPr>
          <w:rFonts w:ascii="Calibri" w:hAnsi="Calibri"/>
        </w:rPr>
      </w:pPr>
      <w:r w:rsidRPr="00C36DE2">
        <w:rPr>
          <w:rFonts w:ascii="Calibri" w:hAnsi="Calibri"/>
        </w:rPr>
        <w:t xml:space="preserve">Lisensjakt vil ikke medføre en økt samlet belastning som kan true jervens overlevelse som art, så fremt kvoten settes på et faglig forsvarlig grunnlag og den geografiske avgrensingen er i tråd med forvaltningsplanen for region 3. I tråd med prinsippet i naturmangfoldlovens § 10 bør det derfor settes en geografisk differensiert kvote som tar sikte på å nå bestandsmålet for jerv mest mulig presist i rovdyrprioritert sone for jerv, og samtidig unngå etablering av jerv i beitedyrprioritert sone, og slik redusere potensialet for skade på beitedyr. </w:t>
      </w:r>
    </w:p>
    <w:p w:rsidR="006809AD" w:rsidRPr="00FC3C0A" w:rsidRDefault="006809AD" w:rsidP="006809AD">
      <w:pPr>
        <w:jc w:val="both"/>
        <w:rPr>
          <w:rFonts w:ascii="Calibri" w:hAnsi="Calibri"/>
        </w:rPr>
      </w:pPr>
    </w:p>
    <w:p w:rsidR="006809AD" w:rsidRPr="00FC3C0A" w:rsidRDefault="006809AD" w:rsidP="006809AD">
      <w:pPr>
        <w:jc w:val="both"/>
        <w:rPr>
          <w:rFonts w:ascii="Calibri" w:hAnsi="Calibri"/>
        </w:rPr>
      </w:pPr>
      <w:r w:rsidRPr="00FC3C0A">
        <w:rPr>
          <w:rFonts w:ascii="Calibri" w:hAnsi="Calibri"/>
          <w:sz w:val="23"/>
          <w:szCs w:val="23"/>
        </w:rPr>
        <w:t>Ettersom vedtaket gjelder felling av rovvilt anser sekretariatet at § 11 (prinsippet om at kostnadene ved miljøforringelse skal bæres av tiltakshaver) ikke er relevant i denne saken.</w:t>
      </w:r>
    </w:p>
    <w:p w:rsidR="006809AD" w:rsidRPr="00FC3C0A" w:rsidRDefault="006809AD" w:rsidP="006809AD">
      <w:pPr>
        <w:jc w:val="both"/>
        <w:rPr>
          <w:rFonts w:ascii="Calibri" w:hAnsi="Calibri"/>
        </w:rPr>
      </w:pPr>
    </w:p>
    <w:p w:rsidR="006809AD" w:rsidRDefault="006809AD" w:rsidP="006809AD">
      <w:pPr>
        <w:jc w:val="both"/>
        <w:rPr>
          <w:rFonts w:ascii="Calibri" w:hAnsi="Calibri"/>
        </w:rPr>
      </w:pPr>
      <w:r w:rsidRPr="00FC3C0A">
        <w:rPr>
          <w:rFonts w:ascii="Calibri" w:hAnsi="Calibri"/>
        </w:rPr>
        <w:t>Beslutningsgrunnlaget blir vurdert som godt og føre-var-prinsippet blir dermed ikke tillagt</w:t>
      </w:r>
      <w:r w:rsidRPr="00C36DE2">
        <w:rPr>
          <w:rFonts w:ascii="Calibri" w:hAnsi="Calibri"/>
        </w:rPr>
        <w:t xml:space="preserve"> vesentlig vekt. Sekretariatet legger til grunn at rovviltnemnda med sin geografisk differensierte kvotefordeling har ivaretatt de hensyn som er nedfelt i naturmangfoldloven § 12.</w:t>
      </w:r>
    </w:p>
    <w:p w:rsidR="006809AD" w:rsidRDefault="006809AD" w:rsidP="006809AD">
      <w:pPr>
        <w:jc w:val="both"/>
        <w:rPr>
          <w:rFonts w:ascii="Calibri" w:hAnsi="Calibri"/>
        </w:rPr>
      </w:pPr>
    </w:p>
    <w:p w:rsidR="006809AD" w:rsidRDefault="006809AD" w:rsidP="006809AD">
      <w:pPr>
        <w:jc w:val="both"/>
        <w:rPr>
          <w:rFonts w:ascii="Calibri" w:hAnsi="Calibri"/>
        </w:rPr>
      </w:pPr>
      <w:r>
        <w:rPr>
          <w:rFonts w:ascii="Calibri" w:hAnsi="Calibri"/>
        </w:rPr>
        <w:t>Sekretariatet foreslår for Rov</w:t>
      </w:r>
      <w:r w:rsidR="00966BC0">
        <w:rPr>
          <w:rFonts w:ascii="Calibri" w:hAnsi="Calibri"/>
        </w:rPr>
        <w:t>v</w:t>
      </w:r>
      <w:r>
        <w:rPr>
          <w:rFonts w:ascii="Calibri" w:hAnsi="Calibri"/>
        </w:rPr>
        <w:t>iltnemnda å gjøre følgende vedtak:</w:t>
      </w:r>
    </w:p>
    <w:p w:rsidR="006809AD" w:rsidRDefault="006809AD" w:rsidP="006809AD">
      <w:pPr>
        <w:jc w:val="both"/>
        <w:rPr>
          <w:rFonts w:ascii="Calibri" w:hAnsi="Calibri"/>
        </w:rPr>
      </w:pPr>
    </w:p>
    <w:p w:rsidR="006809AD" w:rsidRPr="00C36DE2" w:rsidRDefault="006809AD" w:rsidP="006809AD">
      <w:pPr>
        <w:pStyle w:val="Brdtekstinnrykk2"/>
        <w:ind w:left="0"/>
        <w:jc w:val="both"/>
        <w:rPr>
          <w:rFonts w:ascii="Calibri" w:hAnsi="Calibri"/>
          <w:sz w:val="24"/>
          <w:szCs w:val="22"/>
        </w:rPr>
      </w:pPr>
      <w:r w:rsidRPr="00C36DE2">
        <w:rPr>
          <w:rFonts w:ascii="Calibri" w:hAnsi="Calibri"/>
          <w:sz w:val="24"/>
          <w:szCs w:val="22"/>
        </w:rPr>
        <w:t>Rovviltnemnda i region 3 viser til den nasjonale målsettingen om 4 årlige ynglinger av jerv i region 3/Oppland. Rovviltnemnda konstaterer at jervebestanden ligger over det nasjonalt fastsatte bestandsmålet for region 3</w:t>
      </w:r>
      <w:r w:rsidR="00852AE7">
        <w:rPr>
          <w:rFonts w:ascii="Calibri" w:hAnsi="Calibri"/>
          <w:sz w:val="24"/>
          <w:szCs w:val="22"/>
        </w:rPr>
        <w:t xml:space="preserve"> regnet ut fra gjennomsnitt i årene 201</w:t>
      </w:r>
      <w:r w:rsidR="00AE38A3">
        <w:rPr>
          <w:rFonts w:ascii="Calibri" w:hAnsi="Calibri"/>
          <w:sz w:val="24"/>
          <w:szCs w:val="22"/>
        </w:rPr>
        <w:t>6</w:t>
      </w:r>
      <w:r w:rsidR="00852AE7">
        <w:rPr>
          <w:rFonts w:ascii="Calibri" w:hAnsi="Calibri"/>
          <w:sz w:val="24"/>
          <w:szCs w:val="22"/>
        </w:rPr>
        <w:t>-1</w:t>
      </w:r>
      <w:r w:rsidR="00AE38A3">
        <w:rPr>
          <w:rFonts w:ascii="Calibri" w:hAnsi="Calibri"/>
          <w:sz w:val="24"/>
          <w:szCs w:val="22"/>
        </w:rPr>
        <w:t>8</w:t>
      </w:r>
      <w:r w:rsidRPr="00C36DE2">
        <w:rPr>
          <w:rFonts w:ascii="Calibri" w:hAnsi="Calibri"/>
          <w:sz w:val="24"/>
          <w:szCs w:val="22"/>
        </w:rPr>
        <w:t>, jf. oversikt av oktober 201</w:t>
      </w:r>
      <w:r w:rsidR="00AE38A3">
        <w:rPr>
          <w:rFonts w:ascii="Calibri" w:hAnsi="Calibri"/>
          <w:sz w:val="24"/>
          <w:szCs w:val="22"/>
        </w:rPr>
        <w:t>8</w:t>
      </w:r>
      <w:r w:rsidRPr="00C36DE2">
        <w:rPr>
          <w:rFonts w:ascii="Calibri" w:hAnsi="Calibri"/>
          <w:sz w:val="24"/>
          <w:szCs w:val="22"/>
        </w:rPr>
        <w:t xml:space="preserve"> fra det nasjonale overvåkingsprogrammet. Nemnda har således myndighet til å fatte vedtak om kvote for lisensfelling, jf. §§ 4, 7 og 8 i rovviltforskriften.  </w:t>
      </w:r>
    </w:p>
    <w:p w:rsidR="006809AD" w:rsidRPr="00C36DE2" w:rsidRDefault="006809AD" w:rsidP="006809AD">
      <w:pPr>
        <w:pStyle w:val="Brdtekstinnrykk2"/>
        <w:jc w:val="both"/>
        <w:rPr>
          <w:rFonts w:ascii="Calibri" w:hAnsi="Calibri"/>
          <w:sz w:val="24"/>
          <w:szCs w:val="22"/>
        </w:rPr>
      </w:pPr>
    </w:p>
    <w:p w:rsidR="006809AD" w:rsidRPr="00C36DE2" w:rsidRDefault="006809AD" w:rsidP="006809AD">
      <w:pPr>
        <w:pStyle w:val="Brdtekstinnrykk2"/>
        <w:ind w:left="0"/>
        <w:jc w:val="both"/>
        <w:rPr>
          <w:rFonts w:ascii="Calibri" w:hAnsi="Calibri"/>
          <w:sz w:val="24"/>
          <w:szCs w:val="22"/>
        </w:rPr>
      </w:pPr>
      <w:r>
        <w:rPr>
          <w:rFonts w:ascii="Calibri" w:hAnsi="Calibri"/>
          <w:sz w:val="24"/>
          <w:szCs w:val="22"/>
        </w:rPr>
        <w:t>Rovviltnemnda</w:t>
      </w:r>
      <w:r w:rsidRPr="00C36DE2">
        <w:rPr>
          <w:rFonts w:ascii="Calibri" w:hAnsi="Calibri"/>
          <w:sz w:val="24"/>
          <w:szCs w:val="22"/>
        </w:rPr>
        <w:t xml:space="preserve"> fastsette</w:t>
      </w:r>
      <w:r>
        <w:rPr>
          <w:rFonts w:ascii="Calibri" w:hAnsi="Calibri"/>
          <w:sz w:val="24"/>
          <w:szCs w:val="22"/>
        </w:rPr>
        <w:t>r</w:t>
      </w:r>
      <w:r w:rsidRPr="00C36DE2">
        <w:rPr>
          <w:rFonts w:ascii="Calibri" w:hAnsi="Calibri"/>
          <w:sz w:val="24"/>
          <w:szCs w:val="22"/>
        </w:rPr>
        <w:t xml:space="preserve"> kvote</w:t>
      </w:r>
      <w:r>
        <w:rPr>
          <w:rFonts w:ascii="Calibri" w:hAnsi="Calibri"/>
          <w:sz w:val="24"/>
          <w:szCs w:val="22"/>
        </w:rPr>
        <w:t>n</w:t>
      </w:r>
      <w:r w:rsidRPr="00C36DE2">
        <w:rPr>
          <w:rFonts w:ascii="Calibri" w:hAnsi="Calibri"/>
          <w:sz w:val="24"/>
          <w:szCs w:val="22"/>
        </w:rPr>
        <w:t xml:space="preserve"> for lisensfelling av jerv til </w:t>
      </w:r>
      <w:r w:rsidR="00AE38A3">
        <w:rPr>
          <w:rFonts w:ascii="Calibri" w:hAnsi="Calibri"/>
          <w:sz w:val="24"/>
          <w:szCs w:val="22"/>
        </w:rPr>
        <w:t>10</w:t>
      </w:r>
      <w:r>
        <w:rPr>
          <w:rFonts w:ascii="Calibri" w:hAnsi="Calibri"/>
          <w:sz w:val="24"/>
          <w:szCs w:val="22"/>
        </w:rPr>
        <w:t xml:space="preserve"> </w:t>
      </w:r>
      <w:r w:rsidRPr="00C36DE2">
        <w:rPr>
          <w:rFonts w:ascii="Calibri" w:hAnsi="Calibri"/>
          <w:sz w:val="24"/>
          <w:szCs w:val="22"/>
        </w:rPr>
        <w:t xml:space="preserve">dyr, hvorav maksimalt </w:t>
      </w:r>
      <w:r w:rsidR="00AE38A3">
        <w:rPr>
          <w:rFonts w:ascii="Calibri" w:hAnsi="Calibri"/>
          <w:sz w:val="24"/>
          <w:szCs w:val="22"/>
        </w:rPr>
        <w:t>4</w:t>
      </w:r>
      <w:r w:rsidRPr="00C36DE2">
        <w:rPr>
          <w:rFonts w:ascii="Calibri" w:hAnsi="Calibri"/>
          <w:sz w:val="24"/>
          <w:szCs w:val="22"/>
        </w:rPr>
        <w:t xml:space="preserve"> hunndyr (uavhengig av alder). Det åpnes for felling med delkvoter i lisensområder som samsvarer med den geografiske differensieringen i forvaltningsplanen:</w:t>
      </w:r>
    </w:p>
    <w:p w:rsidR="006809AD" w:rsidRPr="00C36DE2" w:rsidRDefault="006809AD" w:rsidP="006809AD">
      <w:pPr>
        <w:ind w:left="720"/>
        <w:jc w:val="both"/>
        <w:rPr>
          <w:rFonts w:ascii="Calibri" w:hAnsi="Calibri"/>
          <w:b/>
          <w:szCs w:val="22"/>
          <w:u w:val="single"/>
        </w:rPr>
      </w:pPr>
    </w:p>
    <w:p w:rsidR="006809AD" w:rsidRPr="00C36DE2" w:rsidRDefault="006809AD" w:rsidP="006809AD">
      <w:pPr>
        <w:jc w:val="both"/>
        <w:rPr>
          <w:rFonts w:ascii="Calibri" w:hAnsi="Calibri"/>
          <w:b/>
          <w:color w:val="000000"/>
          <w:szCs w:val="22"/>
        </w:rPr>
      </w:pPr>
      <w:r w:rsidRPr="00C36DE2">
        <w:rPr>
          <w:rFonts w:ascii="Calibri" w:hAnsi="Calibri"/>
          <w:b/>
          <w:szCs w:val="22"/>
          <w:u w:val="single"/>
        </w:rPr>
        <w:t xml:space="preserve">Lisensområde A: </w:t>
      </w:r>
      <w:r w:rsidRPr="00C36DE2">
        <w:rPr>
          <w:rFonts w:ascii="Calibri" w:hAnsi="Calibri"/>
          <w:b/>
          <w:szCs w:val="22"/>
        </w:rPr>
        <w:t>Langs</w:t>
      </w:r>
      <w:r w:rsidRPr="00C36DE2">
        <w:rPr>
          <w:rFonts w:ascii="Calibri" w:hAnsi="Calibri"/>
          <w:b/>
          <w:color w:val="000000"/>
          <w:szCs w:val="22"/>
        </w:rPr>
        <w:t xml:space="preserve"> kommunegrensa mellom Vang/Øystre Slidre og Lom/Vågå, videre langs Rv51 til Vågåvatnet/Otta og deretter Otta og Gudbrandsdalslågen sørover til Otta. Deretter langs kommunegrensa mellom Sel og Nord-Fron til nasjonalparkgrensa for Rondane nasjonalpark, og denne følges til fylkesgrensa mot Hedmark: </w:t>
      </w:r>
      <w:r w:rsidR="00AE38A3">
        <w:rPr>
          <w:rFonts w:ascii="Calibri" w:hAnsi="Calibri"/>
          <w:b/>
          <w:color w:val="000000"/>
          <w:szCs w:val="22"/>
        </w:rPr>
        <w:t>4</w:t>
      </w:r>
      <w:r w:rsidRPr="00C36DE2">
        <w:rPr>
          <w:rFonts w:ascii="Calibri" w:hAnsi="Calibri"/>
          <w:b/>
          <w:color w:val="000000"/>
          <w:szCs w:val="22"/>
          <w:u w:val="single"/>
        </w:rPr>
        <w:t xml:space="preserve"> dyr</w:t>
      </w:r>
      <w:r>
        <w:rPr>
          <w:rFonts w:ascii="Calibri" w:hAnsi="Calibri"/>
          <w:b/>
          <w:color w:val="000000"/>
          <w:szCs w:val="22"/>
          <w:u w:val="single"/>
        </w:rPr>
        <w:t xml:space="preserve">, </w:t>
      </w:r>
    </w:p>
    <w:p w:rsidR="006809AD" w:rsidRPr="00C36DE2" w:rsidRDefault="006809AD" w:rsidP="006809AD">
      <w:pPr>
        <w:ind w:left="720"/>
        <w:jc w:val="both"/>
        <w:rPr>
          <w:rFonts w:ascii="Calibri" w:hAnsi="Calibri"/>
          <w:b/>
          <w:szCs w:val="22"/>
          <w:u w:val="single"/>
        </w:rPr>
      </w:pPr>
    </w:p>
    <w:p w:rsidR="006809AD" w:rsidRPr="00C36DE2" w:rsidRDefault="006809AD" w:rsidP="006809AD">
      <w:pPr>
        <w:jc w:val="both"/>
        <w:rPr>
          <w:rFonts w:ascii="Calibri" w:hAnsi="Calibri"/>
          <w:b/>
          <w:szCs w:val="22"/>
        </w:rPr>
      </w:pPr>
      <w:r w:rsidRPr="00C36DE2">
        <w:rPr>
          <w:rFonts w:ascii="Calibri" w:hAnsi="Calibri"/>
          <w:b/>
          <w:szCs w:val="22"/>
          <w:u w:val="single"/>
        </w:rPr>
        <w:t xml:space="preserve">Lisensområde B: </w:t>
      </w:r>
      <w:r w:rsidRPr="00C36DE2">
        <w:rPr>
          <w:rFonts w:ascii="Calibri" w:hAnsi="Calibri"/>
          <w:b/>
          <w:szCs w:val="22"/>
        </w:rPr>
        <w:t xml:space="preserve">resten av fylket: </w:t>
      </w:r>
      <w:r w:rsidR="00AE38A3">
        <w:rPr>
          <w:rFonts w:ascii="Calibri" w:hAnsi="Calibri"/>
          <w:b/>
          <w:szCs w:val="22"/>
        </w:rPr>
        <w:t>4</w:t>
      </w:r>
      <w:r w:rsidRPr="00C36DE2">
        <w:rPr>
          <w:rFonts w:ascii="Calibri" w:hAnsi="Calibri"/>
          <w:b/>
          <w:szCs w:val="22"/>
          <w:u w:val="single"/>
        </w:rPr>
        <w:t xml:space="preserve"> dyr     </w:t>
      </w:r>
    </w:p>
    <w:p w:rsidR="006809AD" w:rsidRPr="00C36DE2" w:rsidRDefault="006809AD" w:rsidP="006809AD">
      <w:pPr>
        <w:ind w:left="720"/>
        <w:jc w:val="both"/>
        <w:rPr>
          <w:rFonts w:ascii="Calibri" w:hAnsi="Calibri"/>
          <w:b/>
          <w:szCs w:val="22"/>
          <w:u w:val="single"/>
        </w:rPr>
      </w:pPr>
    </w:p>
    <w:p w:rsidR="006809AD" w:rsidRPr="00C36DE2" w:rsidRDefault="00852AE7" w:rsidP="006809AD">
      <w:pPr>
        <w:pStyle w:val="Brdtekst"/>
        <w:jc w:val="both"/>
        <w:rPr>
          <w:rFonts w:ascii="Calibri" w:hAnsi="Calibri"/>
          <w:b/>
          <w:sz w:val="24"/>
          <w:szCs w:val="22"/>
        </w:rPr>
      </w:pPr>
      <w:r>
        <w:rPr>
          <w:rFonts w:ascii="Calibri" w:hAnsi="Calibri"/>
          <w:b/>
          <w:sz w:val="24"/>
          <w:szCs w:val="22"/>
          <w:u w:val="single"/>
        </w:rPr>
        <w:t>2</w:t>
      </w:r>
      <w:r w:rsidR="006809AD" w:rsidRPr="00C36DE2">
        <w:rPr>
          <w:rFonts w:ascii="Calibri" w:hAnsi="Calibri"/>
          <w:b/>
          <w:sz w:val="24"/>
          <w:szCs w:val="22"/>
          <w:u w:val="single"/>
        </w:rPr>
        <w:t xml:space="preserve"> dyr</w:t>
      </w:r>
      <w:r w:rsidR="006809AD" w:rsidRPr="00C36DE2">
        <w:rPr>
          <w:rFonts w:ascii="Calibri" w:hAnsi="Calibri"/>
          <w:b/>
          <w:sz w:val="24"/>
          <w:szCs w:val="22"/>
        </w:rPr>
        <w:t xml:space="preserve"> som tilleggsdyr som kan fordeles undervegs i lisensfellingsperioden.</w:t>
      </w:r>
    </w:p>
    <w:p w:rsidR="006809AD" w:rsidRPr="00C36DE2" w:rsidRDefault="006809AD" w:rsidP="006809AD">
      <w:pPr>
        <w:pStyle w:val="Brdtekst"/>
        <w:ind w:left="720"/>
        <w:jc w:val="both"/>
        <w:rPr>
          <w:rFonts w:ascii="Calibri" w:hAnsi="Calibri"/>
          <w:b/>
          <w:sz w:val="24"/>
          <w:szCs w:val="22"/>
        </w:rPr>
      </w:pPr>
    </w:p>
    <w:p w:rsidR="006809AD" w:rsidRPr="00C36DE2" w:rsidRDefault="006809AD" w:rsidP="006809AD">
      <w:pPr>
        <w:pStyle w:val="Brdtekst"/>
        <w:jc w:val="both"/>
        <w:rPr>
          <w:rFonts w:ascii="Calibri" w:hAnsi="Calibri"/>
          <w:b/>
          <w:sz w:val="24"/>
          <w:szCs w:val="22"/>
        </w:rPr>
      </w:pPr>
      <w:r w:rsidRPr="00C36DE2">
        <w:rPr>
          <w:rFonts w:ascii="Calibri" w:hAnsi="Calibri"/>
          <w:b/>
          <w:sz w:val="24"/>
          <w:szCs w:val="22"/>
        </w:rPr>
        <w:t>Eventuelle endringer av områdegrenser og fordeling av gjenværende kvote underveis i fellingsperioden skal sekretariatet avklare med leder av nemnda.</w:t>
      </w:r>
    </w:p>
    <w:p w:rsidR="006809AD" w:rsidRPr="00C36DE2" w:rsidRDefault="006809AD" w:rsidP="006809AD">
      <w:pPr>
        <w:pStyle w:val="Brdtekstinnrykk2"/>
        <w:jc w:val="both"/>
        <w:rPr>
          <w:rFonts w:ascii="Calibri" w:hAnsi="Calibri"/>
          <w:sz w:val="24"/>
          <w:szCs w:val="22"/>
        </w:rPr>
      </w:pPr>
    </w:p>
    <w:p w:rsidR="006809AD" w:rsidRPr="00C36DE2" w:rsidRDefault="006809AD" w:rsidP="006809AD">
      <w:pPr>
        <w:pStyle w:val="Brdtekstinnrykk2"/>
        <w:ind w:left="0"/>
        <w:jc w:val="both"/>
        <w:rPr>
          <w:rFonts w:ascii="Calibri" w:hAnsi="Calibri"/>
          <w:sz w:val="24"/>
          <w:szCs w:val="22"/>
        </w:rPr>
      </w:pPr>
      <w:r w:rsidRPr="00C36DE2">
        <w:rPr>
          <w:rFonts w:ascii="Calibri" w:hAnsi="Calibri"/>
          <w:sz w:val="24"/>
          <w:szCs w:val="22"/>
        </w:rPr>
        <w:lastRenderedPageBreak/>
        <w:t>Fylkesmannen har ansvar for rapportering/informasjon i forbindelse med lisensfellingen. (jf</w:t>
      </w:r>
      <w:r>
        <w:rPr>
          <w:rFonts w:ascii="Calibri" w:hAnsi="Calibri"/>
          <w:sz w:val="24"/>
          <w:szCs w:val="22"/>
        </w:rPr>
        <w:t>.</w:t>
      </w:r>
      <w:r w:rsidRPr="00C36DE2">
        <w:rPr>
          <w:rFonts w:ascii="Calibri" w:hAnsi="Calibri"/>
          <w:sz w:val="24"/>
          <w:szCs w:val="22"/>
        </w:rPr>
        <w:t xml:space="preserve"> forskriftens § 15, siste ledd). Dette gjelder informasjon om gjenværende kvote og mottak av meldinger om påskutte og felte dyr via telefonsvarer (Fylkesmannens rovvilttelefon).</w:t>
      </w:r>
    </w:p>
    <w:p w:rsidR="006809AD" w:rsidRPr="00C36DE2" w:rsidRDefault="006809AD" w:rsidP="006809AD">
      <w:pPr>
        <w:jc w:val="both"/>
        <w:rPr>
          <w:rFonts w:ascii="Calibri" w:hAnsi="Calibri"/>
        </w:rPr>
      </w:pPr>
    </w:p>
    <w:p w:rsidR="006809AD" w:rsidRPr="006809AD" w:rsidRDefault="006809AD" w:rsidP="006809AD">
      <w:pPr>
        <w:autoSpaceDE w:val="0"/>
        <w:autoSpaceDN w:val="0"/>
        <w:adjustRightInd w:val="0"/>
        <w:jc w:val="both"/>
        <w:rPr>
          <w:rFonts w:ascii="Calibri" w:hAnsi="Calibri"/>
          <w:b/>
          <w:bCs/>
          <w:szCs w:val="24"/>
          <w:lang w:val="nn-NO"/>
        </w:rPr>
      </w:pPr>
      <w:r w:rsidRPr="002C5C96">
        <w:rPr>
          <w:rFonts w:ascii="Calibri" w:hAnsi="Calibri"/>
          <w:b/>
          <w:bCs/>
          <w:szCs w:val="24"/>
          <w:lang w:val="nn-NO"/>
        </w:rPr>
        <w:t xml:space="preserve">Vedtaket er </w:t>
      </w:r>
      <w:proofErr w:type="spellStart"/>
      <w:r w:rsidRPr="002C5C96">
        <w:rPr>
          <w:rFonts w:ascii="Calibri" w:hAnsi="Calibri"/>
          <w:b/>
          <w:bCs/>
          <w:szCs w:val="24"/>
          <w:lang w:val="nn-NO"/>
        </w:rPr>
        <w:t>fattet</w:t>
      </w:r>
      <w:proofErr w:type="spellEnd"/>
      <w:r w:rsidRPr="002C5C96">
        <w:rPr>
          <w:rFonts w:ascii="Calibri" w:hAnsi="Calibri"/>
          <w:b/>
          <w:bCs/>
          <w:szCs w:val="24"/>
          <w:lang w:val="nn-NO"/>
        </w:rPr>
        <w:t xml:space="preserve"> med </w:t>
      </w:r>
      <w:proofErr w:type="spellStart"/>
      <w:r w:rsidRPr="002C5C96">
        <w:rPr>
          <w:rFonts w:ascii="Calibri" w:hAnsi="Calibri"/>
          <w:b/>
          <w:bCs/>
          <w:szCs w:val="24"/>
          <w:lang w:val="nn-NO"/>
        </w:rPr>
        <w:t>hjemmel</w:t>
      </w:r>
      <w:proofErr w:type="spellEnd"/>
      <w:r w:rsidRPr="002C5C96">
        <w:rPr>
          <w:rFonts w:ascii="Calibri" w:hAnsi="Calibri"/>
          <w:b/>
          <w:bCs/>
          <w:szCs w:val="24"/>
          <w:lang w:val="nn-NO"/>
        </w:rPr>
        <w:t xml:space="preserve"> i Lov 19. juni 2009 nr. 100 om forvaltning av naturens </w:t>
      </w:r>
      <w:proofErr w:type="spellStart"/>
      <w:r w:rsidRPr="002C5C96">
        <w:rPr>
          <w:rFonts w:ascii="Calibri" w:hAnsi="Calibri"/>
          <w:b/>
          <w:bCs/>
          <w:szCs w:val="24"/>
          <w:lang w:val="nn-NO"/>
        </w:rPr>
        <w:t>mangfold</w:t>
      </w:r>
      <w:proofErr w:type="spellEnd"/>
      <w:r w:rsidRPr="002C5C96">
        <w:rPr>
          <w:rFonts w:ascii="Calibri" w:hAnsi="Calibri"/>
          <w:b/>
          <w:bCs/>
          <w:szCs w:val="24"/>
          <w:lang w:val="nn-NO"/>
        </w:rPr>
        <w:t xml:space="preserve"> § 18, første ledd, bokstav b og § 77, jf. forskrift 18. mars 2005 nr. 242 om forvaltning av rovvilt (</w:t>
      </w:r>
      <w:proofErr w:type="spellStart"/>
      <w:r w:rsidRPr="002C5C96">
        <w:rPr>
          <w:rFonts w:ascii="Calibri" w:hAnsi="Calibri"/>
          <w:b/>
          <w:bCs/>
          <w:szCs w:val="24"/>
          <w:lang w:val="nn-NO"/>
        </w:rPr>
        <w:t>rovviltforskriften</w:t>
      </w:r>
      <w:proofErr w:type="spellEnd"/>
      <w:r w:rsidRPr="002C5C96">
        <w:rPr>
          <w:rFonts w:ascii="Calibri" w:hAnsi="Calibri"/>
          <w:b/>
          <w:bCs/>
          <w:szCs w:val="24"/>
          <w:lang w:val="nn-NO"/>
        </w:rPr>
        <w:t xml:space="preserve">) § 10, jf. </w:t>
      </w:r>
      <w:r w:rsidRPr="006809AD">
        <w:rPr>
          <w:rFonts w:ascii="Calibri" w:hAnsi="Calibri"/>
          <w:b/>
          <w:bCs/>
          <w:szCs w:val="24"/>
          <w:lang w:val="nn-NO"/>
        </w:rPr>
        <w:t xml:space="preserve">§§ 1 og 3. Nemnda viser til sekretariatet sin innstilling når det gjelder bakgrunn og </w:t>
      </w:r>
      <w:proofErr w:type="spellStart"/>
      <w:r w:rsidRPr="006809AD">
        <w:rPr>
          <w:rFonts w:ascii="Calibri" w:hAnsi="Calibri"/>
          <w:b/>
          <w:bCs/>
          <w:szCs w:val="24"/>
          <w:lang w:val="nn-NO"/>
        </w:rPr>
        <w:t>begrunnelse</w:t>
      </w:r>
      <w:proofErr w:type="spellEnd"/>
      <w:r w:rsidRPr="006809AD">
        <w:rPr>
          <w:rFonts w:ascii="Calibri" w:hAnsi="Calibri"/>
          <w:b/>
          <w:bCs/>
          <w:szCs w:val="24"/>
          <w:lang w:val="nn-NO"/>
        </w:rPr>
        <w:t xml:space="preserve"> for vedtaket.</w:t>
      </w:r>
    </w:p>
    <w:p w:rsidR="006809AD" w:rsidRPr="006809AD" w:rsidRDefault="006809AD" w:rsidP="006809AD">
      <w:pPr>
        <w:autoSpaceDE w:val="0"/>
        <w:autoSpaceDN w:val="0"/>
        <w:adjustRightInd w:val="0"/>
        <w:jc w:val="both"/>
        <w:rPr>
          <w:rFonts w:ascii="Calibri" w:hAnsi="Calibri"/>
          <w:bCs/>
          <w:szCs w:val="24"/>
          <w:lang w:val="nn-NO"/>
        </w:rPr>
      </w:pPr>
    </w:p>
    <w:p w:rsidR="006809AD" w:rsidRPr="006809AD" w:rsidRDefault="006809AD" w:rsidP="006809AD">
      <w:pPr>
        <w:autoSpaceDE w:val="0"/>
        <w:autoSpaceDN w:val="0"/>
        <w:adjustRightInd w:val="0"/>
        <w:jc w:val="both"/>
        <w:rPr>
          <w:rFonts w:ascii="Calibri" w:hAnsi="Calibri"/>
          <w:bCs/>
          <w:szCs w:val="24"/>
          <w:lang w:val="nn-NO"/>
        </w:rPr>
      </w:pPr>
    </w:p>
    <w:p w:rsidR="006809AD" w:rsidRPr="006809AD" w:rsidRDefault="006809AD" w:rsidP="006809AD">
      <w:pPr>
        <w:autoSpaceDE w:val="0"/>
        <w:autoSpaceDN w:val="0"/>
        <w:adjustRightInd w:val="0"/>
        <w:jc w:val="both"/>
        <w:rPr>
          <w:rFonts w:ascii="Calibri" w:hAnsi="Calibri"/>
          <w:bCs/>
          <w:szCs w:val="24"/>
          <w:lang w:val="nn-NO"/>
        </w:rPr>
      </w:pPr>
    </w:p>
    <w:p w:rsidR="006809AD" w:rsidRPr="00FE3B1A" w:rsidRDefault="006809AD" w:rsidP="006809AD">
      <w:pPr>
        <w:rPr>
          <w:rFonts w:ascii="Calibri" w:hAnsi="Calibri"/>
          <w:szCs w:val="24"/>
          <w:lang w:val="nn-NO"/>
        </w:rPr>
      </w:pPr>
      <w:r w:rsidRPr="00FE3B1A">
        <w:rPr>
          <w:rFonts w:ascii="Calibri" w:hAnsi="Calibri"/>
          <w:szCs w:val="24"/>
          <w:lang w:val="nn-NO"/>
        </w:rPr>
        <w:t xml:space="preserve">Fylkesmannen i Oppland </w:t>
      </w:r>
      <w:r w:rsidR="00AE38A3">
        <w:rPr>
          <w:rFonts w:ascii="Calibri" w:hAnsi="Calibri"/>
          <w:szCs w:val="24"/>
          <w:lang w:val="nn-NO"/>
        </w:rPr>
        <w:t>7</w:t>
      </w:r>
      <w:r w:rsidRPr="00FE3B1A">
        <w:rPr>
          <w:rFonts w:ascii="Calibri" w:hAnsi="Calibri"/>
          <w:szCs w:val="24"/>
          <w:lang w:val="nn-NO"/>
        </w:rPr>
        <w:t>.</w:t>
      </w:r>
      <w:r w:rsidR="00852AE7">
        <w:rPr>
          <w:rFonts w:ascii="Calibri" w:hAnsi="Calibri"/>
          <w:szCs w:val="24"/>
          <w:lang w:val="nn-NO"/>
        </w:rPr>
        <w:t xml:space="preserve"> juni</w:t>
      </w:r>
      <w:r w:rsidRPr="00FE3B1A">
        <w:rPr>
          <w:rFonts w:ascii="Calibri" w:hAnsi="Calibri"/>
          <w:szCs w:val="24"/>
          <w:lang w:val="nn-NO"/>
        </w:rPr>
        <w:t xml:space="preserve"> 201</w:t>
      </w:r>
      <w:r w:rsidR="00AE38A3">
        <w:rPr>
          <w:rFonts w:ascii="Calibri" w:hAnsi="Calibri"/>
          <w:szCs w:val="24"/>
          <w:lang w:val="nn-NO"/>
        </w:rPr>
        <w:t>9</w:t>
      </w:r>
      <w:r w:rsidRPr="00FE3B1A">
        <w:rPr>
          <w:rFonts w:ascii="Calibri" w:hAnsi="Calibri"/>
          <w:szCs w:val="24"/>
          <w:lang w:val="nn-NO"/>
        </w:rPr>
        <w:t>.</w:t>
      </w:r>
    </w:p>
    <w:p w:rsidR="006809AD" w:rsidRPr="00FE3B1A" w:rsidRDefault="006809AD" w:rsidP="006809AD">
      <w:pPr>
        <w:rPr>
          <w:rFonts w:ascii="Calibri" w:hAnsi="Calibri"/>
          <w:szCs w:val="24"/>
          <w:lang w:val="nn-NO"/>
        </w:rPr>
      </w:pPr>
    </w:p>
    <w:p w:rsidR="006809AD" w:rsidRPr="00FE3B1A" w:rsidRDefault="00852AE7" w:rsidP="006809AD">
      <w:pPr>
        <w:rPr>
          <w:rFonts w:ascii="Calibri" w:hAnsi="Calibri"/>
          <w:szCs w:val="24"/>
          <w:lang w:val="nn-NO"/>
        </w:rPr>
      </w:pPr>
      <w:r>
        <w:rPr>
          <w:rFonts w:ascii="Calibri" w:hAnsi="Calibri"/>
          <w:szCs w:val="24"/>
          <w:lang w:val="nn-NO"/>
        </w:rPr>
        <w:t>HKL</w:t>
      </w:r>
    </w:p>
    <w:p w:rsidR="006809AD" w:rsidRPr="00FE3B1A"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6809AD" w:rsidRDefault="006809AD" w:rsidP="006809AD">
      <w:pPr>
        <w:autoSpaceDE w:val="0"/>
        <w:autoSpaceDN w:val="0"/>
        <w:adjustRightInd w:val="0"/>
        <w:jc w:val="both"/>
        <w:rPr>
          <w:rFonts w:ascii="Calibri" w:hAnsi="Calibri"/>
          <w:bCs/>
          <w:szCs w:val="24"/>
          <w:lang w:val="nn-NO"/>
        </w:rPr>
      </w:pPr>
    </w:p>
    <w:p w:rsidR="00C9109C" w:rsidRDefault="00C9109C" w:rsidP="006809AD">
      <w:pPr>
        <w:autoSpaceDE w:val="0"/>
        <w:autoSpaceDN w:val="0"/>
        <w:adjustRightInd w:val="0"/>
        <w:jc w:val="both"/>
        <w:rPr>
          <w:rFonts w:ascii="Calibri" w:hAnsi="Calibri"/>
          <w:bCs/>
          <w:szCs w:val="24"/>
          <w:lang w:val="nn-NO"/>
        </w:rPr>
      </w:pPr>
    </w:p>
    <w:p w:rsidR="006809AD" w:rsidRPr="002C5C96" w:rsidRDefault="006809AD" w:rsidP="006809AD">
      <w:pPr>
        <w:autoSpaceDE w:val="0"/>
        <w:autoSpaceDN w:val="0"/>
        <w:adjustRightInd w:val="0"/>
        <w:jc w:val="both"/>
        <w:rPr>
          <w:rFonts w:ascii="Calibri" w:hAnsi="Calibri"/>
          <w:b/>
          <w:bCs/>
          <w:szCs w:val="24"/>
          <w:u w:val="single"/>
          <w:lang w:val="nn-NO"/>
        </w:rPr>
      </w:pPr>
      <w:r w:rsidRPr="002C5C96">
        <w:rPr>
          <w:rFonts w:ascii="Calibri" w:hAnsi="Calibri"/>
          <w:b/>
          <w:bCs/>
          <w:szCs w:val="24"/>
          <w:u w:val="single"/>
          <w:lang w:val="nn-NO"/>
        </w:rPr>
        <w:lastRenderedPageBreak/>
        <w:t>Vedlegg</w:t>
      </w:r>
    </w:p>
    <w:p w:rsidR="006809AD" w:rsidRPr="00FE3B1A" w:rsidRDefault="006809AD" w:rsidP="006809AD">
      <w:pPr>
        <w:autoSpaceDE w:val="0"/>
        <w:autoSpaceDN w:val="0"/>
        <w:adjustRightInd w:val="0"/>
        <w:jc w:val="both"/>
        <w:rPr>
          <w:rFonts w:ascii="Calibri" w:hAnsi="Calibri"/>
          <w:bCs/>
          <w:szCs w:val="24"/>
          <w:lang w:val="nn-NO"/>
        </w:rPr>
      </w:pPr>
    </w:p>
    <w:p w:rsidR="006809AD" w:rsidRPr="005E29E1" w:rsidRDefault="006809AD" w:rsidP="006809AD">
      <w:pPr>
        <w:rPr>
          <w:rFonts w:ascii="Calibri" w:hAnsi="Calibri"/>
          <w:sz w:val="20"/>
        </w:rPr>
      </w:pPr>
      <w:r w:rsidRPr="00923E9E">
        <w:rPr>
          <w:rFonts w:ascii="Calibri" w:hAnsi="Calibri"/>
          <w:sz w:val="20"/>
        </w:rPr>
        <w:t>Tab. 1: Påviste (antatt/dokumentert) ynglinger av jerv på kj</w:t>
      </w:r>
      <w:r w:rsidR="00923E9E" w:rsidRPr="00923E9E">
        <w:rPr>
          <w:rFonts w:ascii="Calibri" w:hAnsi="Calibri"/>
          <w:sz w:val="20"/>
        </w:rPr>
        <w:t>ente ynglelokaliteter fra 2001-</w:t>
      </w:r>
      <w:r w:rsidRPr="00923E9E">
        <w:rPr>
          <w:rFonts w:ascii="Calibri" w:hAnsi="Calibri"/>
          <w:sz w:val="20"/>
        </w:rPr>
        <w:t>1</w:t>
      </w:r>
      <w:r w:rsidR="005E29E1">
        <w:rPr>
          <w:rFonts w:ascii="Calibri" w:hAnsi="Calibri"/>
          <w:sz w:val="20"/>
        </w:rPr>
        <w:t>9</w:t>
      </w:r>
      <w:r w:rsidRPr="00923E9E">
        <w:rPr>
          <w:rFonts w:ascii="Calibri" w:hAnsi="Calibri"/>
          <w:sz w:val="20"/>
        </w:rPr>
        <w:t xml:space="preserve">. </w:t>
      </w:r>
      <w:r w:rsidRPr="005E29E1">
        <w:rPr>
          <w:rFonts w:ascii="Calibri" w:hAnsi="Calibri"/>
          <w:sz w:val="20"/>
        </w:rPr>
        <w:t>Grønn farge er ynglinger innenfor yngleområdet jf. forvaltningsplan.  Registreringsarbeidet er ikke ferdig i 201</w:t>
      </w:r>
      <w:r w:rsidR="005E29E1">
        <w:rPr>
          <w:rFonts w:ascii="Calibri" w:hAnsi="Calibri"/>
          <w:sz w:val="20"/>
        </w:rPr>
        <w:t>9</w:t>
      </w:r>
      <w:r w:rsidRPr="005E29E1">
        <w:rPr>
          <w:rFonts w:ascii="Calibri" w:hAnsi="Calibri"/>
          <w:sz w:val="20"/>
        </w:rPr>
        <w:t xml:space="preserve">. </w:t>
      </w:r>
    </w:p>
    <w:p w:rsidR="00AE38A3" w:rsidRPr="005E29E1" w:rsidRDefault="00AE38A3" w:rsidP="006809AD">
      <w:pPr>
        <w:rPr>
          <w:rFonts w:ascii="Calibri" w:hAnsi="Calibri"/>
          <w:sz w:val="20"/>
        </w:rPr>
      </w:pPr>
    </w:p>
    <w:p w:rsidR="00AE38A3" w:rsidRPr="005E29E1" w:rsidRDefault="00AE38A3" w:rsidP="006809AD">
      <w:pPr>
        <w:rPr>
          <w:rFonts w:ascii="Calibri" w:hAnsi="Calibri"/>
          <w:sz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285"/>
        <w:gridCol w:w="284"/>
        <w:gridCol w:w="283"/>
        <w:gridCol w:w="284"/>
        <w:gridCol w:w="283"/>
        <w:gridCol w:w="284"/>
        <w:gridCol w:w="283"/>
        <w:gridCol w:w="284"/>
        <w:gridCol w:w="283"/>
        <w:gridCol w:w="284"/>
        <w:gridCol w:w="283"/>
        <w:gridCol w:w="284"/>
        <w:gridCol w:w="283"/>
        <w:gridCol w:w="426"/>
        <w:gridCol w:w="425"/>
        <w:gridCol w:w="425"/>
        <w:gridCol w:w="425"/>
        <w:gridCol w:w="426"/>
        <w:gridCol w:w="567"/>
      </w:tblGrid>
      <w:tr w:rsidR="005E29E1" w:rsidTr="00B87553">
        <w:tc>
          <w:tcPr>
            <w:tcW w:w="2550"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sz w:val="16"/>
                <w:szCs w:val="16"/>
              </w:rPr>
            </w:pPr>
          </w:p>
        </w:tc>
        <w:tc>
          <w:tcPr>
            <w:tcW w:w="285"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01</w:t>
            </w: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02</w:t>
            </w: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03</w:t>
            </w: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04</w:t>
            </w: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05</w:t>
            </w: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06</w:t>
            </w: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07</w:t>
            </w: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08</w:t>
            </w: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09</w:t>
            </w: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10</w:t>
            </w: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11</w:t>
            </w: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12</w:t>
            </w: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color w:val="808080"/>
                <w:sz w:val="16"/>
                <w:szCs w:val="16"/>
              </w:rPr>
            </w:pPr>
            <w:r>
              <w:rPr>
                <w:rFonts w:ascii="Calibri" w:hAnsi="Calibri"/>
                <w:color w:val="808080"/>
                <w:sz w:val="16"/>
                <w:szCs w:val="16"/>
              </w:rPr>
              <w:t>13</w:t>
            </w:r>
          </w:p>
        </w:tc>
        <w:tc>
          <w:tcPr>
            <w:tcW w:w="426"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sz w:val="16"/>
                <w:szCs w:val="16"/>
              </w:rPr>
            </w:pPr>
            <w:r>
              <w:rPr>
                <w:rFonts w:ascii="Calibri" w:hAnsi="Calibri"/>
                <w:sz w:val="16"/>
                <w:szCs w:val="16"/>
              </w:rPr>
              <w:t xml:space="preserve">14 </w:t>
            </w:r>
          </w:p>
        </w:tc>
        <w:tc>
          <w:tcPr>
            <w:tcW w:w="425"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sz w:val="16"/>
                <w:szCs w:val="16"/>
              </w:rPr>
            </w:pPr>
            <w:r>
              <w:rPr>
                <w:rFonts w:ascii="Calibri" w:hAnsi="Calibri"/>
                <w:sz w:val="16"/>
                <w:szCs w:val="16"/>
              </w:rPr>
              <w:t>15</w:t>
            </w:r>
          </w:p>
        </w:tc>
        <w:tc>
          <w:tcPr>
            <w:tcW w:w="425"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i/>
                <w:sz w:val="16"/>
                <w:szCs w:val="16"/>
              </w:rPr>
            </w:pPr>
            <w:r>
              <w:rPr>
                <w:rFonts w:ascii="Calibri" w:hAnsi="Calibri"/>
                <w:i/>
                <w:sz w:val="16"/>
                <w:szCs w:val="16"/>
              </w:rPr>
              <w:t>16</w:t>
            </w:r>
          </w:p>
        </w:tc>
        <w:tc>
          <w:tcPr>
            <w:tcW w:w="425" w:type="dxa"/>
            <w:tcBorders>
              <w:top w:val="single" w:sz="4" w:space="0" w:color="auto"/>
              <w:left w:val="single" w:sz="4" w:space="0" w:color="auto"/>
              <w:bottom w:val="single" w:sz="4" w:space="0" w:color="auto"/>
              <w:right w:val="single" w:sz="4" w:space="0" w:color="auto"/>
            </w:tcBorders>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17</w:t>
            </w:r>
          </w:p>
        </w:tc>
        <w:tc>
          <w:tcPr>
            <w:tcW w:w="426" w:type="dxa"/>
            <w:tcBorders>
              <w:top w:val="single" w:sz="4" w:space="0" w:color="auto"/>
              <w:left w:val="single" w:sz="4" w:space="0" w:color="auto"/>
              <w:bottom w:val="single" w:sz="4" w:space="0" w:color="auto"/>
              <w:right w:val="single" w:sz="4" w:space="0" w:color="auto"/>
            </w:tcBorders>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18</w:t>
            </w:r>
          </w:p>
        </w:tc>
        <w:tc>
          <w:tcPr>
            <w:tcW w:w="567"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i/>
                <w:sz w:val="16"/>
                <w:szCs w:val="16"/>
              </w:rPr>
            </w:pPr>
            <w:r>
              <w:rPr>
                <w:rFonts w:ascii="Calibri" w:hAnsi="Calibri"/>
                <w:b/>
                <w:i/>
                <w:sz w:val="16"/>
                <w:szCs w:val="16"/>
              </w:rPr>
              <w:t>19</w:t>
            </w: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NOP 001 Skamsdalen (Lesja - N)</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r>
              <w:rPr>
                <w:rFonts w:ascii="Calibri" w:hAnsi="Calibri"/>
                <w:b/>
                <w:i/>
                <w:sz w:val="16"/>
                <w:szCs w:val="16"/>
              </w:rPr>
              <w:t>x</w:t>
            </w:r>
          </w:p>
        </w:tc>
      </w:tr>
      <w:tr w:rsidR="005E29E1" w:rsidTr="00B87553">
        <w:trPr>
          <w:trHeight w:val="50"/>
        </w:trPr>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002 </w:t>
            </w:r>
            <w:proofErr w:type="gramStart"/>
            <w:r>
              <w:rPr>
                <w:rFonts w:ascii="Calibri" w:hAnsi="Calibri"/>
                <w:sz w:val="16"/>
                <w:szCs w:val="16"/>
              </w:rPr>
              <w:t>Svartdalen  (</w:t>
            </w:r>
            <w:proofErr w:type="gramEnd"/>
            <w:r>
              <w:rPr>
                <w:rFonts w:ascii="Calibri" w:hAnsi="Calibri"/>
                <w:sz w:val="16"/>
                <w:szCs w:val="16"/>
              </w:rPr>
              <w:t>Lesja - N)</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r>
              <w:rPr>
                <w:rFonts w:ascii="Calibri" w:hAnsi="Calibri"/>
                <w:b/>
                <w:i/>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NOP 003 Grøndalen (Lesja - N)</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004 </w:t>
            </w:r>
            <w:proofErr w:type="spellStart"/>
            <w:r>
              <w:rPr>
                <w:rFonts w:ascii="Calibri" w:hAnsi="Calibri"/>
                <w:sz w:val="16"/>
                <w:szCs w:val="16"/>
              </w:rPr>
              <w:t>Lordalen</w:t>
            </w:r>
            <w:proofErr w:type="spellEnd"/>
            <w:r>
              <w:rPr>
                <w:rFonts w:ascii="Calibri" w:hAnsi="Calibri"/>
                <w:sz w:val="16"/>
                <w:szCs w:val="16"/>
              </w:rPr>
              <w:t xml:space="preserve"> (Lesja – S)</w:t>
            </w:r>
          </w:p>
        </w:tc>
        <w:tc>
          <w:tcPr>
            <w:tcW w:w="285"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proofErr w:type="spellStart"/>
            <w:r>
              <w:rPr>
                <w:rFonts w:ascii="Calibri" w:hAnsi="Calibri"/>
                <w:b/>
                <w:color w:val="808080"/>
                <w:sz w:val="16"/>
                <w:szCs w:val="16"/>
              </w:rPr>
              <w:t>X</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i/>
                <w:color w:val="808080"/>
                <w:sz w:val="16"/>
                <w:szCs w:val="16"/>
              </w:rPr>
            </w:pPr>
            <w:r w:rsidRPr="00347B40">
              <w:rPr>
                <w:rFonts w:ascii="Calibri" w:hAnsi="Calibri"/>
                <w:b/>
                <w:i/>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NOP 005 Haverdalen (Dovre)</w:t>
            </w:r>
          </w:p>
        </w:tc>
        <w:tc>
          <w:tcPr>
            <w:tcW w:w="285"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proofErr w:type="spellStart"/>
            <w:r>
              <w:rPr>
                <w:rFonts w:ascii="Calibri" w:hAnsi="Calibri"/>
                <w:b/>
                <w:color w:val="808080"/>
                <w:sz w:val="16"/>
                <w:szCs w:val="16"/>
              </w:rPr>
              <w:t>X</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006 </w:t>
            </w:r>
            <w:proofErr w:type="spellStart"/>
            <w:r>
              <w:rPr>
                <w:rFonts w:ascii="Calibri" w:hAnsi="Calibri"/>
                <w:sz w:val="16"/>
                <w:szCs w:val="16"/>
              </w:rPr>
              <w:t>Einbuggdalen</w:t>
            </w:r>
            <w:proofErr w:type="spellEnd"/>
            <w:r>
              <w:rPr>
                <w:rFonts w:ascii="Calibri" w:hAnsi="Calibri"/>
                <w:sz w:val="16"/>
                <w:szCs w:val="16"/>
              </w:rPr>
              <w:t xml:space="preserve"> (Dovre)</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r>
              <w:rPr>
                <w:rFonts w:ascii="Calibri" w:hAnsi="Calibri"/>
                <w:b/>
                <w:i/>
                <w:sz w:val="16"/>
                <w:szCs w:val="16"/>
              </w:rPr>
              <w:t>x</w:t>
            </w: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007 Vulu- </w:t>
            </w:r>
            <w:proofErr w:type="spellStart"/>
            <w:r>
              <w:rPr>
                <w:rFonts w:ascii="Calibri" w:hAnsi="Calibri"/>
                <w:sz w:val="16"/>
                <w:szCs w:val="16"/>
              </w:rPr>
              <w:t>Musvoldalen</w:t>
            </w:r>
            <w:proofErr w:type="spellEnd"/>
            <w:r>
              <w:rPr>
                <w:rFonts w:ascii="Calibri" w:hAnsi="Calibri"/>
                <w:sz w:val="16"/>
                <w:szCs w:val="16"/>
              </w:rPr>
              <w:t xml:space="preserve"> (Sel)</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sz w:val="16"/>
                <w:szCs w:val="16"/>
              </w:rPr>
            </w:pPr>
            <w:r>
              <w:rPr>
                <w:rFonts w:ascii="Calibri" w:hAnsi="Calibri"/>
                <w:sz w:val="16"/>
                <w:szCs w:val="16"/>
              </w:rPr>
              <w:t xml:space="preserve">NOP 008 </w:t>
            </w:r>
            <w:proofErr w:type="spellStart"/>
            <w:r>
              <w:rPr>
                <w:rFonts w:ascii="Calibri" w:hAnsi="Calibri"/>
                <w:sz w:val="16"/>
                <w:szCs w:val="16"/>
              </w:rPr>
              <w:t>Samdalen</w:t>
            </w:r>
            <w:proofErr w:type="spellEnd"/>
            <w:r>
              <w:rPr>
                <w:rFonts w:ascii="Calibri" w:hAnsi="Calibri"/>
                <w:sz w:val="16"/>
                <w:szCs w:val="16"/>
              </w:rPr>
              <w:t xml:space="preserve"> (Ringebu)</w:t>
            </w:r>
          </w:p>
        </w:tc>
        <w:tc>
          <w:tcPr>
            <w:tcW w:w="285"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sz w:val="16"/>
                <w:szCs w:val="16"/>
              </w:rPr>
            </w:pPr>
            <w:r>
              <w:rPr>
                <w:rFonts w:ascii="Calibri" w:hAnsi="Calibri"/>
                <w:sz w:val="16"/>
                <w:szCs w:val="16"/>
              </w:rPr>
              <w:t>NOP 009 Storfjellet (Ringebu)</w:t>
            </w:r>
          </w:p>
        </w:tc>
        <w:tc>
          <w:tcPr>
            <w:tcW w:w="285"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sz w:val="16"/>
                <w:szCs w:val="16"/>
              </w:rPr>
            </w:pPr>
            <w:r>
              <w:rPr>
                <w:rFonts w:ascii="Calibri" w:hAnsi="Calibri"/>
                <w:sz w:val="16"/>
                <w:szCs w:val="16"/>
              </w:rPr>
              <w:t xml:space="preserve">NOP 010 </w:t>
            </w:r>
            <w:proofErr w:type="spellStart"/>
            <w:r>
              <w:rPr>
                <w:rFonts w:ascii="Calibri" w:hAnsi="Calibri"/>
                <w:sz w:val="16"/>
                <w:szCs w:val="16"/>
              </w:rPr>
              <w:t>Tjønnseterfjellet</w:t>
            </w:r>
            <w:proofErr w:type="spellEnd"/>
            <w:r>
              <w:rPr>
                <w:rFonts w:ascii="Calibri" w:hAnsi="Calibri"/>
                <w:sz w:val="16"/>
                <w:szCs w:val="16"/>
              </w:rPr>
              <w:t xml:space="preserve"> (N-Fron)</w:t>
            </w:r>
          </w:p>
        </w:tc>
        <w:tc>
          <w:tcPr>
            <w:tcW w:w="285"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proofErr w:type="spellStart"/>
            <w:r>
              <w:rPr>
                <w:rFonts w:ascii="Calibri" w:hAnsi="Calibri"/>
                <w:b/>
                <w:color w:val="808080"/>
                <w:sz w:val="16"/>
                <w:szCs w:val="16"/>
              </w:rPr>
              <w:t>X</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lang w:val="nn-NO"/>
              </w:rPr>
            </w:pPr>
            <w:r>
              <w:rPr>
                <w:rFonts w:ascii="Calibri" w:hAnsi="Calibri"/>
                <w:sz w:val="16"/>
                <w:szCs w:val="16"/>
                <w:lang w:val="nn-NO"/>
              </w:rPr>
              <w:t>NOP 011 Dalsida Vest (Lesja – N)</w:t>
            </w:r>
          </w:p>
        </w:tc>
        <w:tc>
          <w:tcPr>
            <w:tcW w:w="285"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r>
              <w:rPr>
                <w:rFonts w:ascii="Calibri" w:hAnsi="Calibri"/>
                <w:b/>
                <w:i/>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012 </w:t>
            </w:r>
            <w:proofErr w:type="spellStart"/>
            <w:r>
              <w:rPr>
                <w:rFonts w:ascii="Calibri" w:hAnsi="Calibri"/>
                <w:sz w:val="16"/>
                <w:szCs w:val="16"/>
              </w:rPr>
              <w:t>Torddalen</w:t>
            </w:r>
            <w:proofErr w:type="spellEnd"/>
            <w:r>
              <w:rPr>
                <w:rFonts w:ascii="Calibri" w:hAnsi="Calibri"/>
                <w:sz w:val="16"/>
                <w:szCs w:val="16"/>
              </w:rPr>
              <w:t xml:space="preserve"> (Skjåk – N)</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NOP 013 Kjølen (Lesja/Lom)</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i/>
                <w:color w:val="808080"/>
                <w:sz w:val="16"/>
                <w:szCs w:val="16"/>
              </w:rPr>
            </w:pPr>
            <w:r w:rsidRPr="00347B40">
              <w:rPr>
                <w:rFonts w:ascii="Calibri" w:hAnsi="Calibri"/>
                <w:b/>
                <w:i/>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r>
              <w:rPr>
                <w:rFonts w:ascii="Calibri" w:hAnsi="Calibri"/>
                <w:b/>
                <w:i/>
                <w:sz w:val="16"/>
                <w:szCs w:val="16"/>
              </w:rPr>
              <w:t>x</w:t>
            </w: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014 </w:t>
            </w:r>
            <w:proofErr w:type="spellStart"/>
            <w:r>
              <w:rPr>
                <w:rFonts w:ascii="Calibri" w:hAnsi="Calibri"/>
                <w:sz w:val="16"/>
                <w:szCs w:val="16"/>
              </w:rPr>
              <w:t>Visdalen</w:t>
            </w:r>
            <w:proofErr w:type="spellEnd"/>
            <w:r>
              <w:rPr>
                <w:rFonts w:ascii="Calibri" w:hAnsi="Calibri"/>
                <w:sz w:val="16"/>
                <w:szCs w:val="16"/>
              </w:rPr>
              <w:t xml:space="preserve"> (Lom)</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i/>
                <w:color w:val="808080"/>
                <w:sz w:val="16"/>
                <w:szCs w:val="16"/>
              </w:rPr>
            </w:pPr>
            <w:r w:rsidRPr="00347B40">
              <w:rPr>
                <w:rFonts w:ascii="Calibri" w:hAnsi="Calibri"/>
                <w:b/>
                <w:i/>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r>
              <w:rPr>
                <w:rFonts w:ascii="Calibri" w:hAnsi="Calibri"/>
                <w:b/>
                <w:i/>
                <w:sz w:val="16"/>
                <w:szCs w:val="16"/>
              </w:rPr>
              <w:t>x</w:t>
            </w: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015 </w:t>
            </w:r>
            <w:proofErr w:type="spellStart"/>
            <w:proofErr w:type="gramStart"/>
            <w:r>
              <w:rPr>
                <w:rFonts w:ascii="Calibri" w:hAnsi="Calibri"/>
                <w:sz w:val="16"/>
                <w:szCs w:val="16"/>
              </w:rPr>
              <w:t>Mysubytta</w:t>
            </w:r>
            <w:proofErr w:type="spellEnd"/>
            <w:r>
              <w:rPr>
                <w:rFonts w:ascii="Calibri" w:hAnsi="Calibri"/>
                <w:sz w:val="16"/>
                <w:szCs w:val="16"/>
              </w:rPr>
              <w:t xml:space="preserve">  (</w:t>
            </w:r>
            <w:proofErr w:type="gramEnd"/>
            <w:r>
              <w:rPr>
                <w:rFonts w:ascii="Calibri" w:hAnsi="Calibri"/>
                <w:sz w:val="16"/>
                <w:szCs w:val="16"/>
              </w:rPr>
              <w:t>Skjåk – S)</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i/>
                <w:color w:val="808080"/>
                <w:sz w:val="16"/>
                <w:szCs w:val="16"/>
              </w:rPr>
            </w:pPr>
            <w:r w:rsidRPr="00347B40">
              <w:rPr>
                <w:rFonts w:ascii="Calibri" w:hAnsi="Calibri"/>
                <w:b/>
                <w:i/>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NOP 016 </w:t>
            </w:r>
            <w:proofErr w:type="spellStart"/>
            <w:r>
              <w:rPr>
                <w:rFonts w:ascii="Calibri" w:hAnsi="Calibri"/>
                <w:sz w:val="16"/>
                <w:szCs w:val="16"/>
              </w:rPr>
              <w:t>Lundadalen</w:t>
            </w:r>
            <w:proofErr w:type="spellEnd"/>
            <w:r>
              <w:rPr>
                <w:rFonts w:ascii="Calibri" w:hAnsi="Calibri"/>
                <w:sz w:val="16"/>
                <w:szCs w:val="16"/>
              </w:rPr>
              <w:t xml:space="preserve"> (Skjåk – S)</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r>
              <w:rPr>
                <w:rFonts w:ascii="Calibri" w:hAnsi="Calibri"/>
                <w:b/>
                <w:i/>
                <w:sz w:val="16"/>
                <w:szCs w:val="16"/>
              </w:rPr>
              <w:t>x</w:t>
            </w:r>
          </w:p>
        </w:tc>
      </w:tr>
      <w:tr w:rsidR="005E29E1" w:rsidTr="00B87553">
        <w:tc>
          <w:tcPr>
            <w:tcW w:w="2550"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sz w:val="16"/>
                <w:szCs w:val="16"/>
              </w:rPr>
            </w:pPr>
            <w:r>
              <w:rPr>
                <w:rFonts w:ascii="Calibri" w:hAnsi="Calibri"/>
                <w:sz w:val="16"/>
                <w:szCs w:val="16"/>
              </w:rPr>
              <w:t>NOP 017 Sikkilsdalen (N-Fron)</w:t>
            </w:r>
          </w:p>
        </w:tc>
        <w:tc>
          <w:tcPr>
            <w:tcW w:w="285"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tcPr>
          <w:p w:rsidR="005E29E1" w:rsidRPr="00347B40" w:rsidRDefault="005E29E1" w:rsidP="00B87553">
            <w:pPr>
              <w:rPr>
                <w:rFonts w:ascii="Calibri" w:hAnsi="Calibri"/>
                <w:b/>
                <w:i/>
                <w:color w:val="808080"/>
                <w:sz w:val="16"/>
                <w:szCs w:val="16"/>
              </w:rPr>
            </w:pPr>
            <w:r>
              <w:rPr>
                <w:rFonts w:ascii="Calibri" w:hAnsi="Calibri"/>
                <w:b/>
                <w:i/>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sz w:val="16"/>
                <w:szCs w:val="16"/>
              </w:rPr>
            </w:pPr>
            <w:r>
              <w:rPr>
                <w:rFonts w:ascii="Calibri" w:hAnsi="Calibri"/>
                <w:sz w:val="16"/>
                <w:szCs w:val="16"/>
              </w:rPr>
              <w:t xml:space="preserve">NOP 018 </w:t>
            </w:r>
            <w:proofErr w:type="spellStart"/>
            <w:r>
              <w:rPr>
                <w:rFonts w:ascii="Calibri" w:hAnsi="Calibri"/>
                <w:sz w:val="16"/>
                <w:szCs w:val="16"/>
              </w:rPr>
              <w:t>Langsua</w:t>
            </w:r>
            <w:proofErr w:type="spellEnd"/>
            <w:r>
              <w:rPr>
                <w:rFonts w:ascii="Calibri" w:hAnsi="Calibri"/>
                <w:sz w:val="16"/>
                <w:szCs w:val="16"/>
              </w:rPr>
              <w:t xml:space="preserve"> </w:t>
            </w:r>
          </w:p>
        </w:tc>
        <w:tc>
          <w:tcPr>
            <w:tcW w:w="285"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3" w:type="dxa"/>
            <w:tcBorders>
              <w:top w:val="single" w:sz="4" w:space="0" w:color="auto"/>
              <w:left w:val="single" w:sz="4" w:space="0" w:color="auto"/>
              <w:bottom w:val="single" w:sz="4" w:space="0" w:color="auto"/>
              <w:right w:val="single" w:sz="4" w:space="0" w:color="auto"/>
            </w:tcBorders>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284"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NOP 019 Jetta (Vågå/Dovre)</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b/>
                <w:color w:val="808080"/>
                <w:sz w:val="16"/>
                <w:szCs w:val="16"/>
              </w:rPr>
            </w:pPr>
            <w:r>
              <w:rPr>
                <w:rFonts w:ascii="Calibri" w:hAnsi="Calibri"/>
                <w:b/>
                <w:color w:val="808080"/>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c>
          <w:tcPr>
            <w:tcW w:w="2550" w:type="dxa"/>
            <w:tcBorders>
              <w:top w:val="single" w:sz="4" w:space="0" w:color="auto"/>
              <w:left w:val="single" w:sz="4" w:space="0" w:color="auto"/>
              <w:bottom w:val="single" w:sz="4" w:space="0" w:color="auto"/>
              <w:right w:val="single" w:sz="4" w:space="0" w:color="auto"/>
            </w:tcBorders>
            <w:shd w:val="clear" w:color="auto" w:fill="C5E0B3"/>
            <w:hideMark/>
          </w:tcPr>
          <w:p w:rsidR="005E29E1" w:rsidRDefault="005E29E1" w:rsidP="00B87553">
            <w:pPr>
              <w:rPr>
                <w:rFonts w:ascii="Calibri" w:hAnsi="Calibri"/>
                <w:sz w:val="16"/>
                <w:szCs w:val="16"/>
              </w:rPr>
            </w:pPr>
            <w:r>
              <w:rPr>
                <w:rFonts w:ascii="Calibri" w:hAnsi="Calibri"/>
                <w:sz w:val="16"/>
                <w:szCs w:val="16"/>
              </w:rPr>
              <w:t xml:space="preserve">     </w:t>
            </w:r>
            <w:proofErr w:type="spellStart"/>
            <w:r>
              <w:rPr>
                <w:rFonts w:ascii="Calibri" w:hAnsi="Calibri"/>
                <w:sz w:val="16"/>
                <w:szCs w:val="16"/>
              </w:rPr>
              <w:t>Xxx</w:t>
            </w:r>
            <w:proofErr w:type="spellEnd"/>
            <w:r>
              <w:rPr>
                <w:rFonts w:ascii="Calibri" w:hAnsi="Calibri"/>
                <w:sz w:val="16"/>
                <w:szCs w:val="16"/>
              </w:rPr>
              <w:t xml:space="preserve">   Grimsdalen øst (Dovre)</w:t>
            </w:r>
          </w:p>
        </w:tc>
        <w:tc>
          <w:tcPr>
            <w:tcW w:w="285"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C5E0B3"/>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C5E0B3"/>
          </w:tcPr>
          <w:p w:rsidR="005E29E1" w:rsidRDefault="005E29E1" w:rsidP="00B87553">
            <w:pPr>
              <w:rPr>
                <w:rFonts w:ascii="Calibri" w:hAnsi="Calibri"/>
                <w:b/>
                <w:i/>
                <w:sz w:val="16"/>
                <w:szCs w:val="16"/>
              </w:rPr>
            </w:pPr>
          </w:p>
        </w:tc>
      </w:tr>
      <w:tr w:rsidR="005E29E1" w:rsidTr="00B87553">
        <w:trPr>
          <w:trHeight w:val="70"/>
        </w:trPr>
        <w:tc>
          <w:tcPr>
            <w:tcW w:w="2550" w:type="dxa"/>
            <w:tcBorders>
              <w:top w:val="single" w:sz="4" w:space="0" w:color="auto"/>
              <w:left w:val="single" w:sz="4" w:space="0" w:color="auto"/>
              <w:bottom w:val="single" w:sz="4" w:space="0" w:color="auto"/>
              <w:right w:val="single" w:sz="4" w:space="0" w:color="auto"/>
            </w:tcBorders>
            <w:shd w:val="clear" w:color="auto" w:fill="FFFFFF"/>
            <w:hideMark/>
          </w:tcPr>
          <w:p w:rsidR="005E29E1" w:rsidRDefault="005E29E1" w:rsidP="00B87553">
            <w:pPr>
              <w:rPr>
                <w:rFonts w:ascii="Calibri" w:hAnsi="Calibri"/>
                <w:sz w:val="16"/>
                <w:szCs w:val="16"/>
              </w:rPr>
            </w:pPr>
            <w:r>
              <w:rPr>
                <w:rFonts w:ascii="Calibri" w:hAnsi="Calibri"/>
                <w:sz w:val="16"/>
                <w:szCs w:val="16"/>
              </w:rPr>
              <w:t>NOP 020Åstdalen (Øyer)</w:t>
            </w:r>
          </w:p>
        </w:tc>
        <w:tc>
          <w:tcPr>
            <w:tcW w:w="285"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E29E1" w:rsidRPr="00347B40" w:rsidRDefault="005E29E1" w:rsidP="00B87553">
            <w:pPr>
              <w:rPr>
                <w:rFonts w:ascii="Calibri" w:hAnsi="Calibri"/>
                <w:b/>
                <w:color w:val="808080"/>
                <w:sz w:val="16"/>
                <w:szCs w:val="16"/>
              </w:rPr>
            </w:pPr>
            <w:r w:rsidRPr="00347B40">
              <w:rPr>
                <w:rFonts w:ascii="Calibri" w:hAnsi="Calibri"/>
                <w:b/>
                <w:color w:val="808080"/>
                <w:sz w:val="16"/>
                <w:szCs w:val="16"/>
              </w:rPr>
              <w:t>x*</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i/>
                <w:sz w:val="16"/>
                <w:szCs w:val="16"/>
              </w:rPr>
            </w:pPr>
            <w:r>
              <w:rPr>
                <w:rFonts w:ascii="Calibri" w:hAnsi="Calibri"/>
                <w:b/>
                <w:i/>
                <w:sz w:val="18"/>
                <w:szCs w:val="18"/>
              </w:rPr>
              <w:t>x</w:t>
            </w:r>
            <w:r>
              <w:rPr>
                <w:rFonts w:ascii="Calibri" w:hAnsi="Calibri"/>
                <w:b/>
                <w:i/>
                <w:sz w:val="16"/>
                <w:szCs w:val="16"/>
              </w:rPr>
              <w:t>*)</w:t>
            </w:r>
          </w:p>
        </w:tc>
      </w:tr>
      <w:tr w:rsidR="005E29E1" w:rsidTr="00B87553">
        <w:trPr>
          <w:trHeight w:val="70"/>
        </w:trPr>
        <w:tc>
          <w:tcPr>
            <w:tcW w:w="2550"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sz w:val="16"/>
                <w:szCs w:val="16"/>
              </w:rPr>
            </w:pPr>
            <w:r>
              <w:rPr>
                <w:rFonts w:ascii="Calibri" w:hAnsi="Calibri"/>
                <w:sz w:val="16"/>
                <w:szCs w:val="16"/>
              </w:rPr>
              <w:t>NOP 021 Skjerdingen (Ringebu)</w:t>
            </w:r>
          </w:p>
        </w:tc>
        <w:tc>
          <w:tcPr>
            <w:tcW w:w="285"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color w:val="80808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347B40" w:rsidRDefault="005E29E1" w:rsidP="00B87553">
            <w:pPr>
              <w:rPr>
                <w:rFonts w:ascii="Calibri" w:hAnsi="Calibri"/>
                <w:b/>
                <w:i/>
                <w:color w:val="80808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r w:rsidRPr="008810C6">
              <w:rPr>
                <w:rFonts w:ascii="Calibri" w:hAnsi="Calibri"/>
                <w:b/>
                <w:i/>
                <w:color w:val="3B3838"/>
                <w:sz w:val="16"/>
                <w:szCs w:val="16"/>
              </w:rPr>
              <w:t>x*</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5E29E1" w:rsidRPr="008810C6" w:rsidRDefault="005E29E1" w:rsidP="00B87553">
            <w:pPr>
              <w:rPr>
                <w:rFonts w:ascii="Calibri" w:hAnsi="Calibri"/>
                <w:b/>
                <w:i/>
                <w:color w:val="3B3838"/>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E29E1" w:rsidRDefault="005E29E1" w:rsidP="00B87553">
            <w:pPr>
              <w:rPr>
                <w:rFonts w:ascii="Calibri" w:hAnsi="Calibri"/>
                <w:b/>
                <w:i/>
                <w:sz w:val="16"/>
                <w:szCs w:val="16"/>
              </w:rPr>
            </w:pPr>
          </w:p>
        </w:tc>
      </w:tr>
    </w:tbl>
    <w:p w:rsidR="00AE38A3" w:rsidRPr="005E29E1" w:rsidRDefault="00AE38A3" w:rsidP="006809AD">
      <w:pPr>
        <w:rPr>
          <w:rFonts w:ascii="Calibri" w:hAnsi="Calibri"/>
          <w:sz w:val="20"/>
        </w:rPr>
      </w:pPr>
    </w:p>
    <w:p w:rsidR="006809AD" w:rsidRDefault="006809AD" w:rsidP="006809AD">
      <w:pPr>
        <w:autoSpaceDE w:val="0"/>
        <w:autoSpaceDN w:val="0"/>
        <w:adjustRightInd w:val="0"/>
        <w:jc w:val="both"/>
        <w:rPr>
          <w:rFonts w:ascii="Calibri" w:hAnsi="Calibri"/>
          <w:sz w:val="16"/>
        </w:rPr>
      </w:pPr>
      <w:r w:rsidRPr="00F97F7D">
        <w:rPr>
          <w:rFonts w:ascii="Calibri" w:hAnsi="Calibri"/>
          <w:sz w:val="16"/>
        </w:rPr>
        <w:t xml:space="preserve">*) </w:t>
      </w:r>
      <w:proofErr w:type="spellStart"/>
      <w:r w:rsidRPr="00F97F7D">
        <w:rPr>
          <w:rFonts w:ascii="Calibri" w:hAnsi="Calibri"/>
          <w:sz w:val="16"/>
        </w:rPr>
        <w:t>Hiuttak</w:t>
      </w:r>
      <w:proofErr w:type="spellEnd"/>
      <w:r w:rsidRPr="00F97F7D">
        <w:rPr>
          <w:rFonts w:ascii="Calibri" w:hAnsi="Calibri"/>
          <w:sz w:val="16"/>
        </w:rPr>
        <w:t xml:space="preserve"> foretatt etter vedtak i Miljødirektoratet.</w:t>
      </w:r>
    </w:p>
    <w:p w:rsidR="00C9109C" w:rsidRDefault="00C9109C" w:rsidP="006809AD">
      <w:pPr>
        <w:autoSpaceDE w:val="0"/>
        <w:autoSpaceDN w:val="0"/>
        <w:adjustRightInd w:val="0"/>
        <w:jc w:val="both"/>
        <w:rPr>
          <w:rFonts w:ascii="Calibri" w:hAnsi="Calibri"/>
          <w:sz w:val="16"/>
        </w:rPr>
      </w:pPr>
    </w:p>
    <w:p w:rsidR="00C9109C" w:rsidRDefault="00C9109C" w:rsidP="00C9109C">
      <w:pPr>
        <w:rPr>
          <w:noProof/>
        </w:rPr>
      </w:pPr>
      <w:r>
        <w:rPr>
          <w:rFonts w:ascii="Calibri" w:hAnsi="Calibri"/>
          <w:bCs/>
          <w:i/>
          <w:sz w:val="20"/>
        </w:rPr>
        <w:t>Tab 2</w:t>
      </w:r>
      <w:r>
        <w:rPr>
          <w:rFonts w:ascii="Calibri" w:hAnsi="Calibri"/>
          <w:i/>
          <w:sz w:val="20"/>
        </w:rPr>
        <w:t>. Kjent avgang av rovvilt i Oppland f.o.m. jaktåret 1989/90-20</w:t>
      </w:r>
      <w:r w:rsidR="005D29C7">
        <w:rPr>
          <w:rFonts w:ascii="Calibri" w:hAnsi="Calibri"/>
          <w:i/>
          <w:sz w:val="20"/>
        </w:rPr>
        <w:t>19</w:t>
      </w:r>
      <w:r>
        <w:rPr>
          <w:rFonts w:ascii="Calibri" w:hAnsi="Calibri"/>
          <w:i/>
          <w:sz w:val="20"/>
        </w:rPr>
        <w:t>/</w:t>
      </w:r>
      <w:r w:rsidR="005D29C7">
        <w:rPr>
          <w:rFonts w:ascii="Calibri" w:hAnsi="Calibri"/>
          <w:i/>
          <w:sz w:val="20"/>
        </w:rPr>
        <w:t>20</w:t>
      </w:r>
      <w:r>
        <w:rPr>
          <w:rFonts w:ascii="Calibri" w:hAnsi="Calibri"/>
          <w:i/>
          <w:sz w:val="20"/>
        </w:rPr>
        <w:t xml:space="preserve"> (jaktår: 1. april – 31. mars.)</w:t>
      </w:r>
    </w:p>
    <w:p w:rsidR="00C9109C" w:rsidRDefault="00C9109C" w:rsidP="006809AD">
      <w:pPr>
        <w:autoSpaceDE w:val="0"/>
        <w:autoSpaceDN w:val="0"/>
        <w:adjustRightInd w:val="0"/>
        <w:jc w:val="both"/>
        <w:rPr>
          <w:rFonts w:ascii="Calibri" w:hAnsi="Calibri"/>
          <w:sz w:val="16"/>
        </w:rPr>
      </w:pPr>
    </w:p>
    <w:p w:rsidR="006809AD" w:rsidRDefault="006809AD" w:rsidP="006809AD">
      <w:pPr>
        <w:autoSpaceDE w:val="0"/>
        <w:autoSpaceDN w:val="0"/>
        <w:adjustRightInd w:val="0"/>
        <w:jc w:val="both"/>
        <w:rPr>
          <w:rFonts w:ascii="Calibri" w:hAnsi="Calibri"/>
          <w:sz w:val="16"/>
        </w:rPr>
      </w:pPr>
    </w:p>
    <w:p w:rsidR="006809AD" w:rsidRDefault="00C9109C" w:rsidP="006809AD">
      <w:pPr>
        <w:autoSpaceDE w:val="0"/>
        <w:autoSpaceDN w:val="0"/>
        <w:adjustRightInd w:val="0"/>
        <w:jc w:val="both"/>
        <w:rPr>
          <w:rFonts w:ascii="Calibri" w:hAnsi="Calibri"/>
          <w:bCs/>
          <w:szCs w:val="24"/>
        </w:rPr>
      </w:pPr>
      <w:r>
        <w:rPr>
          <w:rFonts w:ascii="Calibri" w:hAnsi="Calibri"/>
          <w:bCs/>
          <w:i/>
          <w:noProof/>
          <w:sz w:val="20"/>
        </w:rPr>
        <w:drawing>
          <wp:inline distT="0" distB="0" distL="0" distR="0" wp14:anchorId="2AD576EB" wp14:editId="5A3FE59E">
            <wp:extent cx="5524500" cy="3318104"/>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301" cy="3321588"/>
                    </a:xfrm>
                    <a:prstGeom prst="rect">
                      <a:avLst/>
                    </a:prstGeom>
                    <a:noFill/>
                  </pic:spPr>
                </pic:pic>
              </a:graphicData>
            </a:graphic>
          </wp:inline>
        </w:drawing>
      </w:r>
    </w:p>
    <w:p w:rsidR="006809AD" w:rsidRDefault="006809AD" w:rsidP="006809AD">
      <w:pPr>
        <w:autoSpaceDE w:val="0"/>
        <w:autoSpaceDN w:val="0"/>
        <w:adjustRightInd w:val="0"/>
        <w:jc w:val="both"/>
        <w:rPr>
          <w:rFonts w:ascii="Calibri" w:hAnsi="Calibri"/>
          <w:bCs/>
          <w:szCs w:val="24"/>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8855EA" w:rsidRDefault="008855EA" w:rsidP="006809AD">
      <w:pPr>
        <w:rPr>
          <w:rFonts w:ascii="Calibri" w:hAnsi="Calibri"/>
          <w:bCs/>
          <w:i/>
          <w:sz w:val="20"/>
        </w:rPr>
      </w:pPr>
    </w:p>
    <w:p w:rsidR="006809AD" w:rsidRDefault="006809AD" w:rsidP="006809AD">
      <w:pPr>
        <w:rPr>
          <w:rFonts w:ascii="Calibri" w:hAnsi="Calibri"/>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6809AD" w:rsidRDefault="006809AD" w:rsidP="008F64D9">
      <w:pPr>
        <w:tabs>
          <w:tab w:val="left" w:pos="6120"/>
        </w:tabs>
        <w:rPr>
          <w:rFonts w:asciiTheme="minorHAnsi" w:hAnsiTheme="minorHAnsi" w:cstheme="minorHAnsi"/>
          <w:sz w:val="22"/>
          <w:szCs w:val="22"/>
        </w:rPr>
      </w:pPr>
    </w:p>
    <w:p w:rsidR="00552D97" w:rsidRPr="005708A8" w:rsidRDefault="00B2660C" w:rsidP="008F64D9">
      <w:pPr>
        <w:tabs>
          <w:tab w:val="left" w:pos="6120"/>
        </w:tabs>
        <w:rPr>
          <w:rFonts w:asciiTheme="minorHAnsi" w:hAnsiTheme="minorHAnsi" w:cstheme="minorHAnsi"/>
          <w:sz w:val="22"/>
          <w:szCs w:val="22"/>
        </w:rPr>
      </w:pPr>
      <w:r w:rsidRPr="005708A8">
        <w:rPr>
          <w:rFonts w:asciiTheme="minorHAnsi" w:hAnsiTheme="minorHAnsi" w:cstheme="minorHAnsi"/>
          <w:sz w:val="22"/>
          <w:szCs w:val="22"/>
        </w:rPr>
        <w:tab/>
      </w:r>
      <w:r w:rsidR="002537FB" w:rsidRPr="005708A8">
        <w:rPr>
          <w:rFonts w:asciiTheme="minorHAnsi" w:hAnsiTheme="minorHAnsi" w:cstheme="minorHAnsi"/>
          <w:sz w:val="22"/>
          <w:szCs w:val="22"/>
        </w:rPr>
        <w:t xml:space="preserve"> </w:t>
      </w:r>
    </w:p>
    <w:sectPr w:rsidR="00552D97" w:rsidRPr="005708A8" w:rsidSect="00DE4CD8">
      <w:headerReference w:type="default" r:id="rId19"/>
      <w:headerReference w:type="first" r:id="rId20"/>
      <w:footerReference w:type="first" r:id="rId21"/>
      <w:pgSz w:w="11906" w:h="16838" w:code="9"/>
      <w:pgMar w:top="2268" w:right="1418" w:bottom="1418" w:left="1418"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F6B" w:rsidRDefault="00A35F6B">
      <w:r>
        <w:separator/>
      </w:r>
    </w:p>
  </w:endnote>
  <w:endnote w:type="continuationSeparator" w:id="0">
    <w:p w:rsidR="00A35F6B" w:rsidRDefault="00A3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pCentury Old Style">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8" w:space="0" w:color="auto"/>
      </w:tblBorders>
      <w:tblLayout w:type="fixed"/>
      <w:tblLook w:val="0000" w:firstRow="0" w:lastRow="0" w:firstColumn="0" w:lastColumn="0" w:noHBand="0" w:noVBand="0"/>
    </w:tblPr>
    <w:tblGrid>
      <w:gridCol w:w="2988"/>
      <w:gridCol w:w="2160"/>
      <w:gridCol w:w="2790"/>
      <w:gridCol w:w="398"/>
      <w:gridCol w:w="238"/>
    </w:tblGrid>
    <w:tr w:rsidR="00A35F6B" w:rsidTr="005403BE">
      <w:trPr>
        <w:cantSplit/>
      </w:trPr>
      <w:tc>
        <w:tcPr>
          <w:tcW w:w="2988" w:type="dxa"/>
        </w:tcPr>
        <w:p w:rsidR="00A35F6B" w:rsidRDefault="00A35F6B" w:rsidP="00F045D2">
          <w:pPr>
            <w:pStyle w:val="Bunntekst"/>
            <w:rPr>
              <w:sz w:val="18"/>
            </w:rPr>
          </w:pPr>
          <w:r>
            <w:rPr>
              <w:sz w:val="18"/>
            </w:rPr>
            <w:t>Postadresse:</w:t>
          </w:r>
        </w:p>
      </w:tc>
      <w:tc>
        <w:tcPr>
          <w:tcW w:w="2160" w:type="dxa"/>
          <w:shd w:val="clear" w:color="auto" w:fill="auto"/>
        </w:tcPr>
        <w:p w:rsidR="00A35F6B" w:rsidRPr="00EC2205" w:rsidRDefault="00A35F6B" w:rsidP="00F045D2">
          <w:pPr>
            <w:pStyle w:val="Bunntekst"/>
            <w:rPr>
              <w:sz w:val="18"/>
            </w:rPr>
          </w:pPr>
        </w:p>
      </w:tc>
      <w:tc>
        <w:tcPr>
          <w:tcW w:w="3188" w:type="dxa"/>
          <w:gridSpan w:val="2"/>
          <w:shd w:val="clear" w:color="auto" w:fill="auto"/>
        </w:tcPr>
        <w:p w:rsidR="00A35F6B" w:rsidRPr="00EC2205" w:rsidRDefault="00A35F6B" w:rsidP="00F045D2">
          <w:pPr>
            <w:pStyle w:val="Bunntekst"/>
            <w:rPr>
              <w:sz w:val="18"/>
            </w:rPr>
          </w:pPr>
          <w:r>
            <w:rPr>
              <w:sz w:val="18"/>
            </w:rPr>
            <w:t>Leder for rovviltnemnda i region 3:</w:t>
          </w:r>
        </w:p>
      </w:tc>
      <w:tc>
        <w:tcPr>
          <w:tcW w:w="238" w:type="dxa"/>
        </w:tcPr>
        <w:p w:rsidR="00A35F6B" w:rsidRPr="00EC2205" w:rsidRDefault="00A35F6B" w:rsidP="00F045D2">
          <w:pPr>
            <w:pStyle w:val="Bunntekst"/>
            <w:rPr>
              <w:sz w:val="18"/>
            </w:rPr>
          </w:pPr>
        </w:p>
      </w:tc>
    </w:tr>
    <w:tr w:rsidR="00A35F6B" w:rsidTr="005403BE">
      <w:tc>
        <w:tcPr>
          <w:tcW w:w="2988" w:type="dxa"/>
        </w:tcPr>
        <w:p w:rsidR="00A35F6B" w:rsidRDefault="00A35F6B" w:rsidP="00F045D2">
          <w:pPr>
            <w:pStyle w:val="Bunntekst"/>
            <w:rPr>
              <w:sz w:val="18"/>
            </w:rPr>
          </w:pPr>
          <w:r>
            <w:rPr>
              <w:sz w:val="18"/>
            </w:rPr>
            <w:t>Rovviltnemnda i region 3</w:t>
          </w:r>
        </w:p>
      </w:tc>
      <w:tc>
        <w:tcPr>
          <w:tcW w:w="2160" w:type="dxa"/>
          <w:shd w:val="clear" w:color="auto" w:fill="auto"/>
        </w:tcPr>
        <w:p w:rsidR="00A35F6B" w:rsidRDefault="00A35F6B" w:rsidP="00F045D2">
          <w:pPr>
            <w:pStyle w:val="Bunntekst"/>
            <w:rPr>
              <w:sz w:val="18"/>
            </w:rPr>
          </w:pPr>
        </w:p>
      </w:tc>
      <w:tc>
        <w:tcPr>
          <w:tcW w:w="2790" w:type="dxa"/>
          <w:shd w:val="clear" w:color="auto" w:fill="auto"/>
        </w:tcPr>
        <w:p w:rsidR="00A35F6B" w:rsidRDefault="00A35F6B" w:rsidP="00F045D2">
          <w:pPr>
            <w:pStyle w:val="Bunntekst"/>
            <w:rPr>
              <w:sz w:val="18"/>
            </w:rPr>
          </w:pPr>
          <w:r>
            <w:rPr>
              <w:sz w:val="18"/>
            </w:rPr>
            <w:t>Aud Hove</w:t>
          </w:r>
        </w:p>
      </w:tc>
      <w:tc>
        <w:tcPr>
          <w:tcW w:w="636" w:type="dxa"/>
          <w:gridSpan w:val="2"/>
        </w:tcPr>
        <w:p w:rsidR="00A35F6B" w:rsidRDefault="00A35F6B" w:rsidP="00F045D2">
          <w:pPr>
            <w:pStyle w:val="Bunntekst"/>
            <w:rPr>
              <w:sz w:val="18"/>
            </w:rPr>
          </w:pPr>
        </w:p>
      </w:tc>
    </w:tr>
    <w:tr w:rsidR="00A35F6B" w:rsidTr="005403BE">
      <w:tc>
        <w:tcPr>
          <w:tcW w:w="2988" w:type="dxa"/>
        </w:tcPr>
        <w:p w:rsidR="00A35F6B" w:rsidRPr="000C2EF0" w:rsidRDefault="00A35F6B" w:rsidP="00F045D2">
          <w:pPr>
            <w:pStyle w:val="Bunntekst"/>
            <w:rPr>
              <w:sz w:val="18"/>
              <w:lang w:val="nn-NO"/>
            </w:rPr>
          </w:pPr>
          <w:r w:rsidRPr="000C2EF0">
            <w:rPr>
              <w:sz w:val="18"/>
              <w:lang w:val="nn-NO"/>
            </w:rPr>
            <w:t>c/o Fylkesmannen i</w:t>
          </w:r>
          <w:r w:rsidR="000C2EF0" w:rsidRPr="000C2EF0">
            <w:rPr>
              <w:sz w:val="18"/>
              <w:lang w:val="nn-NO"/>
            </w:rPr>
            <w:t xml:space="preserve"> Innlandet</w:t>
          </w:r>
          <w:r w:rsidRPr="000C2EF0">
            <w:rPr>
              <w:sz w:val="18"/>
              <w:lang w:val="nn-NO"/>
            </w:rPr>
            <w:t xml:space="preserve"> </w:t>
          </w:r>
        </w:p>
      </w:tc>
      <w:tc>
        <w:tcPr>
          <w:tcW w:w="2160" w:type="dxa"/>
          <w:shd w:val="clear" w:color="auto" w:fill="auto"/>
        </w:tcPr>
        <w:p w:rsidR="00A35F6B" w:rsidRPr="000C2EF0" w:rsidRDefault="00A35F6B" w:rsidP="00F045D2">
          <w:pPr>
            <w:pStyle w:val="Bunntekst"/>
            <w:rPr>
              <w:sz w:val="18"/>
              <w:lang w:val="nn-NO"/>
            </w:rPr>
          </w:pPr>
        </w:p>
      </w:tc>
      <w:tc>
        <w:tcPr>
          <w:tcW w:w="2790" w:type="dxa"/>
          <w:shd w:val="clear" w:color="auto" w:fill="auto"/>
        </w:tcPr>
        <w:p w:rsidR="00A35F6B" w:rsidRDefault="00A35F6B" w:rsidP="00F045D2">
          <w:pPr>
            <w:pStyle w:val="Bunntekst"/>
            <w:rPr>
              <w:sz w:val="18"/>
            </w:rPr>
          </w:pPr>
          <w:r>
            <w:rPr>
              <w:sz w:val="18"/>
            </w:rPr>
            <w:t>Tlf: 415 59 413</w:t>
          </w:r>
        </w:p>
      </w:tc>
      <w:tc>
        <w:tcPr>
          <w:tcW w:w="636" w:type="dxa"/>
          <w:gridSpan w:val="2"/>
        </w:tcPr>
        <w:p w:rsidR="00A35F6B" w:rsidRDefault="00A35F6B" w:rsidP="00F045D2">
          <w:pPr>
            <w:pStyle w:val="Bunntekst"/>
            <w:rPr>
              <w:sz w:val="18"/>
            </w:rPr>
          </w:pPr>
        </w:p>
      </w:tc>
    </w:tr>
    <w:tr w:rsidR="00A35F6B" w:rsidTr="005403BE">
      <w:trPr>
        <w:cantSplit/>
      </w:trPr>
      <w:tc>
        <w:tcPr>
          <w:tcW w:w="2988" w:type="dxa"/>
        </w:tcPr>
        <w:p w:rsidR="00A35F6B" w:rsidRDefault="00A35F6B" w:rsidP="00F045D2">
          <w:pPr>
            <w:pStyle w:val="Bunntekst"/>
            <w:rPr>
              <w:sz w:val="18"/>
            </w:rPr>
          </w:pPr>
          <w:r>
            <w:rPr>
              <w:sz w:val="18"/>
            </w:rPr>
            <w:t>Postboks 987</w:t>
          </w:r>
        </w:p>
      </w:tc>
      <w:tc>
        <w:tcPr>
          <w:tcW w:w="2160" w:type="dxa"/>
          <w:shd w:val="clear" w:color="auto" w:fill="auto"/>
        </w:tcPr>
        <w:p w:rsidR="00A35F6B" w:rsidRDefault="00A35F6B" w:rsidP="00F045D2">
          <w:pPr>
            <w:pStyle w:val="Bunntekst"/>
            <w:rPr>
              <w:sz w:val="18"/>
            </w:rPr>
          </w:pPr>
        </w:p>
      </w:tc>
      <w:tc>
        <w:tcPr>
          <w:tcW w:w="2790" w:type="dxa"/>
          <w:shd w:val="clear" w:color="auto" w:fill="auto"/>
        </w:tcPr>
        <w:p w:rsidR="00A35F6B" w:rsidRDefault="00A35F6B" w:rsidP="00F045D2">
          <w:pPr>
            <w:pStyle w:val="Bunntekst"/>
            <w:rPr>
              <w:sz w:val="18"/>
            </w:rPr>
          </w:pPr>
          <w:r>
            <w:rPr>
              <w:sz w:val="18"/>
            </w:rPr>
            <w:t>Epost: aud.hove@oppland.org</w:t>
          </w:r>
        </w:p>
      </w:tc>
      <w:tc>
        <w:tcPr>
          <w:tcW w:w="636" w:type="dxa"/>
          <w:gridSpan w:val="2"/>
        </w:tcPr>
        <w:p w:rsidR="00A35F6B" w:rsidRDefault="00A35F6B" w:rsidP="00F045D2">
          <w:pPr>
            <w:pStyle w:val="Bunntekst"/>
            <w:rPr>
              <w:sz w:val="18"/>
            </w:rPr>
          </w:pPr>
        </w:p>
      </w:tc>
    </w:tr>
    <w:tr w:rsidR="00A35F6B" w:rsidTr="005403BE">
      <w:trPr>
        <w:cantSplit/>
      </w:trPr>
      <w:tc>
        <w:tcPr>
          <w:tcW w:w="2988" w:type="dxa"/>
        </w:tcPr>
        <w:p w:rsidR="00A35F6B" w:rsidRDefault="00A35F6B" w:rsidP="00F045D2">
          <w:pPr>
            <w:pStyle w:val="Bunntekst"/>
            <w:rPr>
              <w:sz w:val="18"/>
            </w:rPr>
          </w:pPr>
          <w:r>
            <w:rPr>
              <w:sz w:val="18"/>
            </w:rPr>
            <w:t>2604 LILLEHAMMER</w:t>
          </w:r>
        </w:p>
      </w:tc>
      <w:tc>
        <w:tcPr>
          <w:tcW w:w="5586" w:type="dxa"/>
          <w:gridSpan w:val="4"/>
          <w:shd w:val="clear" w:color="auto" w:fill="auto"/>
        </w:tcPr>
        <w:p w:rsidR="00A35F6B" w:rsidRDefault="00A35F6B" w:rsidP="00F045D2">
          <w:pPr>
            <w:pStyle w:val="Bunntekst"/>
            <w:rPr>
              <w:sz w:val="18"/>
            </w:rPr>
          </w:pPr>
        </w:p>
      </w:tc>
    </w:tr>
  </w:tbl>
  <w:p w:rsidR="00A35F6B" w:rsidRPr="00F045D2" w:rsidRDefault="00A35F6B" w:rsidP="00F045D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F6B" w:rsidRDefault="00A35F6B">
      <w:r>
        <w:separator/>
      </w:r>
    </w:p>
  </w:footnote>
  <w:footnote w:type="continuationSeparator" w:id="0">
    <w:p w:rsidR="00A35F6B" w:rsidRDefault="00A35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9178"/>
    </w:tblGrid>
    <w:tr w:rsidR="00A35F6B">
      <w:trPr>
        <w:cantSplit/>
        <w:trHeight w:val="354"/>
      </w:trPr>
      <w:tc>
        <w:tcPr>
          <w:tcW w:w="9178" w:type="dxa"/>
          <w:tcBorders>
            <w:bottom w:val="single" w:sz="4" w:space="0" w:color="auto"/>
          </w:tcBorders>
        </w:tcPr>
        <w:p w:rsidR="00A35F6B" w:rsidRDefault="00A35F6B">
          <w:pPr>
            <w:pStyle w:val="Topptekst"/>
            <w:jc w:val="right"/>
          </w:pPr>
          <w:r>
            <w:t xml:space="preserve">Side </w:t>
          </w:r>
          <w:r>
            <w:fldChar w:fldCharType="begin"/>
          </w:r>
          <w:r>
            <w:instrText xml:space="preserve"> PAGE </w:instrText>
          </w:r>
          <w:r>
            <w:fldChar w:fldCharType="separate"/>
          </w:r>
          <w:r>
            <w:rPr>
              <w:noProof/>
            </w:rPr>
            <w:t>17</w:t>
          </w:r>
          <w:r>
            <w:fldChar w:fldCharType="end"/>
          </w:r>
          <w:r>
            <w:t xml:space="preserve"> av </w:t>
          </w:r>
          <w:r>
            <w:rPr>
              <w:noProof/>
            </w:rPr>
            <w:fldChar w:fldCharType="begin"/>
          </w:r>
          <w:r>
            <w:rPr>
              <w:noProof/>
            </w:rPr>
            <w:instrText xml:space="preserve"> NUMPAGES </w:instrText>
          </w:r>
          <w:r>
            <w:rPr>
              <w:noProof/>
            </w:rPr>
            <w:fldChar w:fldCharType="separate"/>
          </w:r>
          <w:r>
            <w:rPr>
              <w:noProof/>
            </w:rPr>
            <w:t>17</w:t>
          </w:r>
          <w:r>
            <w:rPr>
              <w:noProof/>
            </w:rPr>
            <w:fldChar w:fldCharType="end"/>
          </w:r>
        </w:p>
      </w:tc>
    </w:tr>
  </w:tbl>
  <w:p w:rsidR="00A35F6B" w:rsidRDefault="00A35F6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Ind w:w="-72" w:type="dxa"/>
      <w:tblLayout w:type="fixed"/>
      <w:tblLook w:val="0000" w:firstRow="0" w:lastRow="0" w:firstColumn="0" w:lastColumn="0" w:noHBand="0" w:noVBand="0"/>
    </w:tblPr>
    <w:tblGrid>
      <w:gridCol w:w="9360"/>
    </w:tblGrid>
    <w:tr w:rsidR="00A35F6B">
      <w:trPr>
        <w:cantSplit/>
        <w:trHeight w:val="720"/>
      </w:trPr>
      <w:tc>
        <w:tcPr>
          <w:tcW w:w="9360" w:type="dxa"/>
        </w:tcPr>
        <w:tbl>
          <w:tblPr>
            <w:tblW w:w="9360" w:type="dxa"/>
            <w:tblLayout w:type="fixed"/>
            <w:tblLook w:val="0000" w:firstRow="0" w:lastRow="0" w:firstColumn="0" w:lastColumn="0" w:noHBand="0" w:noVBand="0"/>
          </w:tblPr>
          <w:tblGrid>
            <w:gridCol w:w="900"/>
            <w:gridCol w:w="8460"/>
          </w:tblGrid>
          <w:tr w:rsidR="00A35F6B" w:rsidRPr="00B667E7">
            <w:trPr>
              <w:cantSplit/>
              <w:trHeight w:val="720"/>
            </w:trPr>
            <w:tc>
              <w:tcPr>
                <w:tcW w:w="900" w:type="dxa"/>
              </w:tcPr>
              <w:p w:rsidR="00A35F6B" w:rsidRPr="00B667E7" w:rsidRDefault="00A35F6B" w:rsidP="008F64D9">
                <w:pPr>
                  <w:pStyle w:val="Topptekst"/>
                </w:pPr>
                <w:r w:rsidRPr="00B667E7">
                  <w:rPr>
                    <w:sz w:val="32"/>
                  </w:rPr>
                  <w:object w:dxaOrig="66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57.75pt" fillcolor="window">
                      <v:imagedata r:id="rId1" o:title=""/>
                    </v:shape>
                    <o:OLEObject Type="Embed" ProgID="MSDraw" ShapeID="_x0000_i1025" DrawAspect="Content" ObjectID="_1621427649" r:id="rId2">
                      <o:FieldCodes>\* LOWER</o:FieldCodes>
                    </o:OLEObject>
                  </w:object>
                </w:r>
              </w:p>
            </w:tc>
            <w:tc>
              <w:tcPr>
                <w:tcW w:w="8460" w:type="dxa"/>
              </w:tcPr>
              <w:p w:rsidR="00A35F6B" w:rsidRPr="00B667E7" w:rsidRDefault="00A35F6B" w:rsidP="008F64D9">
                <w:pPr>
                  <w:pStyle w:val="Topptekst"/>
                  <w:spacing w:line="360" w:lineRule="auto"/>
                  <w:rPr>
                    <w:b/>
                    <w:sz w:val="20"/>
                  </w:rPr>
                </w:pPr>
              </w:p>
              <w:p w:rsidR="00A35F6B" w:rsidRPr="00B4476E" w:rsidRDefault="00A35F6B" w:rsidP="004E3ED1">
                <w:pPr>
                  <w:pStyle w:val="Topptekst"/>
                  <w:rPr>
                    <w:b/>
                    <w:bCs/>
                    <w:sz w:val="32"/>
                    <w:szCs w:val="32"/>
                  </w:rPr>
                </w:pPr>
                <w:r w:rsidRPr="00B4476E">
                  <w:rPr>
                    <w:b/>
                    <w:sz w:val="32"/>
                    <w:szCs w:val="32"/>
                  </w:rPr>
                  <w:t xml:space="preserve">ROVVILTNEMNDA I REGION </w:t>
                </w:r>
                <w:r>
                  <w:rPr>
                    <w:b/>
                    <w:sz w:val="32"/>
                    <w:szCs w:val="32"/>
                  </w:rPr>
                  <w:t>3</w:t>
                </w:r>
              </w:p>
              <w:p w:rsidR="00A35F6B" w:rsidRPr="0014005B" w:rsidRDefault="00A35F6B" w:rsidP="008F64D9">
                <w:pPr>
                  <w:pStyle w:val="Topptekst"/>
                  <w:spacing w:line="360" w:lineRule="auto"/>
                  <w:rPr>
                    <w:sz w:val="32"/>
                    <w:szCs w:val="32"/>
                  </w:rPr>
                </w:pPr>
                <w:r>
                  <w:rPr>
                    <w:b/>
                    <w:bCs/>
                    <w:sz w:val="32"/>
                    <w:szCs w:val="32"/>
                  </w:rPr>
                  <w:t>Oppland</w:t>
                </w:r>
              </w:p>
            </w:tc>
          </w:tr>
        </w:tbl>
        <w:p w:rsidR="00A35F6B" w:rsidRDefault="00A35F6B"/>
      </w:tc>
    </w:tr>
  </w:tbl>
  <w:p w:rsidR="00A35F6B" w:rsidRDefault="00A35F6B" w:rsidP="00392137">
    <w:pPr>
      <w:pStyle w:val="Topptekst"/>
      <w:tabs>
        <w:tab w:val="clear" w:pos="4536"/>
        <w:tab w:val="clear" w:pos="9072"/>
        <w:tab w:val="left" w:pos="15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33CFF"/>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5821C53"/>
    <w:multiLevelType w:val="hybridMultilevel"/>
    <w:tmpl w:val="126C27A4"/>
    <w:lvl w:ilvl="0" w:tplc="50FE8EFE">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681589"/>
    <w:multiLevelType w:val="multilevel"/>
    <w:tmpl w:val="79D2D55A"/>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CC869A0"/>
    <w:multiLevelType w:val="hybridMultilevel"/>
    <w:tmpl w:val="A950EC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F08377B"/>
    <w:multiLevelType w:val="hybridMultilevel"/>
    <w:tmpl w:val="73AA9F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34D6A8F"/>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9F51D4F"/>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6F1567B"/>
    <w:multiLevelType w:val="singleLevel"/>
    <w:tmpl w:val="0414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6"/>
  </w:num>
  <w:num w:numId="3">
    <w:abstractNumId w:val="0"/>
  </w:num>
  <w:num w:numId="4">
    <w:abstractNumId w:val="2"/>
  </w:num>
  <w:num w:numId="5">
    <w:abstractNumId w:val="5"/>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4338"/>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CC8"/>
    <w:rsid w:val="00016DCC"/>
    <w:rsid w:val="00031A2F"/>
    <w:rsid w:val="000430A7"/>
    <w:rsid w:val="00084B27"/>
    <w:rsid w:val="000C2EF0"/>
    <w:rsid w:val="000C534A"/>
    <w:rsid w:val="000D46A6"/>
    <w:rsid w:val="0011418B"/>
    <w:rsid w:val="0014005B"/>
    <w:rsid w:val="00145855"/>
    <w:rsid w:val="001C31C4"/>
    <w:rsid w:val="001C7213"/>
    <w:rsid w:val="001D6510"/>
    <w:rsid w:val="001E02BA"/>
    <w:rsid w:val="001E66CF"/>
    <w:rsid w:val="0020088D"/>
    <w:rsid w:val="002379DD"/>
    <w:rsid w:val="002537FB"/>
    <w:rsid w:val="00280534"/>
    <w:rsid w:val="002878A0"/>
    <w:rsid w:val="002A3F8F"/>
    <w:rsid w:val="002B27F6"/>
    <w:rsid w:val="002B4B1C"/>
    <w:rsid w:val="002B75DD"/>
    <w:rsid w:val="00300105"/>
    <w:rsid w:val="00300B1B"/>
    <w:rsid w:val="00315A8D"/>
    <w:rsid w:val="00347CC8"/>
    <w:rsid w:val="00392137"/>
    <w:rsid w:val="003B4425"/>
    <w:rsid w:val="0046282E"/>
    <w:rsid w:val="00484D6B"/>
    <w:rsid w:val="00490290"/>
    <w:rsid w:val="004C3BC7"/>
    <w:rsid w:val="004E398B"/>
    <w:rsid w:val="004E3ED1"/>
    <w:rsid w:val="004E4812"/>
    <w:rsid w:val="00507CF7"/>
    <w:rsid w:val="00523AC3"/>
    <w:rsid w:val="00531184"/>
    <w:rsid w:val="005403BE"/>
    <w:rsid w:val="00552D97"/>
    <w:rsid w:val="005708A8"/>
    <w:rsid w:val="00572240"/>
    <w:rsid w:val="00583BD0"/>
    <w:rsid w:val="00596A3E"/>
    <w:rsid w:val="005D29C7"/>
    <w:rsid w:val="005E2749"/>
    <w:rsid w:val="005E29E1"/>
    <w:rsid w:val="00647DDC"/>
    <w:rsid w:val="00670ADB"/>
    <w:rsid w:val="006809AD"/>
    <w:rsid w:val="006A2842"/>
    <w:rsid w:val="006B208C"/>
    <w:rsid w:val="007218B6"/>
    <w:rsid w:val="00776BD3"/>
    <w:rsid w:val="007B3AFF"/>
    <w:rsid w:val="007C1710"/>
    <w:rsid w:val="007E2CC7"/>
    <w:rsid w:val="00802289"/>
    <w:rsid w:val="0082576E"/>
    <w:rsid w:val="00825A8B"/>
    <w:rsid w:val="00852AE7"/>
    <w:rsid w:val="008855EA"/>
    <w:rsid w:val="0089429C"/>
    <w:rsid w:val="008A0557"/>
    <w:rsid w:val="008D2036"/>
    <w:rsid w:val="008F18E9"/>
    <w:rsid w:val="008F64D9"/>
    <w:rsid w:val="00923E9E"/>
    <w:rsid w:val="00927D04"/>
    <w:rsid w:val="00966BC0"/>
    <w:rsid w:val="009A08DC"/>
    <w:rsid w:val="009F7A40"/>
    <w:rsid w:val="00A35F6B"/>
    <w:rsid w:val="00A6335E"/>
    <w:rsid w:val="00AA21EA"/>
    <w:rsid w:val="00AA3342"/>
    <w:rsid w:val="00AD29AB"/>
    <w:rsid w:val="00AE38A3"/>
    <w:rsid w:val="00AE4FEE"/>
    <w:rsid w:val="00B2660C"/>
    <w:rsid w:val="00B4476E"/>
    <w:rsid w:val="00B474F5"/>
    <w:rsid w:val="00B73778"/>
    <w:rsid w:val="00B80576"/>
    <w:rsid w:val="00B862A2"/>
    <w:rsid w:val="00BB1CEC"/>
    <w:rsid w:val="00BB4F0A"/>
    <w:rsid w:val="00BC362E"/>
    <w:rsid w:val="00BC48D1"/>
    <w:rsid w:val="00BE1DE1"/>
    <w:rsid w:val="00C20995"/>
    <w:rsid w:val="00C30828"/>
    <w:rsid w:val="00C77929"/>
    <w:rsid w:val="00C9109C"/>
    <w:rsid w:val="00C97F3D"/>
    <w:rsid w:val="00D579C1"/>
    <w:rsid w:val="00D76C24"/>
    <w:rsid w:val="00D93493"/>
    <w:rsid w:val="00D94D81"/>
    <w:rsid w:val="00DC312E"/>
    <w:rsid w:val="00DD0931"/>
    <w:rsid w:val="00DE4CD8"/>
    <w:rsid w:val="00E3621D"/>
    <w:rsid w:val="00E906A2"/>
    <w:rsid w:val="00EA7894"/>
    <w:rsid w:val="00EC2205"/>
    <w:rsid w:val="00F045D2"/>
    <w:rsid w:val="00F236B3"/>
    <w:rsid w:val="00F92FDE"/>
    <w:rsid w:val="00FA38CE"/>
    <w:rsid w:val="00FA3AAA"/>
    <w:rsid w:val="00FD7D56"/>
    <w:rsid w:val="00FE2C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50A44BDD"/>
  <w15:chartTrackingRefBased/>
  <w15:docId w15:val="{04050876-EEE9-4DCB-A2BA-E9DCD4AF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Overskrift1">
    <w:name w:val="heading 1"/>
    <w:basedOn w:val="Normal"/>
    <w:next w:val="Normal"/>
    <w:qFormat/>
    <w:pPr>
      <w:keepNext/>
      <w:outlineLvl w:val="0"/>
    </w:pPr>
    <w:rPr>
      <w:i/>
      <w:iCs/>
      <w:sz w:val="20"/>
    </w:rPr>
  </w:style>
  <w:style w:type="paragraph" w:styleId="Overskrift2">
    <w:name w:val="heading 2"/>
    <w:basedOn w:val="Normal"/>
    <w:next w:val="Normal"/>
    <w:qFormat/>
    <w:pPr>
      <w:keepNext/>
      <w:outlineLvl w:val="1"/>
    </w:pPr>
    <w:rPr>
      <w:b/>
      <w:bCs/>
      <w:iCs/>
      <w:sz w:val="16"/>
    </w:rPr>
  </w:style>
  <w:style w:type="paragraph" w:styleId="Overskrift3">
    <w:name w:val="heading 3"/>
    <w:basedOn w:val="Normal"/>
    <w:next w:val="Normal"/>
    <w:qFormat/>
    <w:rsid w:val="00552D97"/>
    <w:pPr>
      <w:keepNext/>
      <w:ind w:left="284"/>
      <w:outlineLvl w:val="2"/>
    </w:pPr>
    <w:rPr>
      <w:i/>
    </w:rPr>
  </w:style>
  <w:style w:type="paragraph" w:styleId="Overskrift4">
    <w:name w:val="heading 4"/>
    <w:basedOn w:val="Normal"/>
    <w:next w:val="Normal"/>
    <w:qFormat/>
    <w:rsid w:val="00552D97"/>
    <w:pPr>
      <w:keepNext/>
      <w:outlineLvl w:val="3"/>
    </w:pPr>
    <w:rPr>
      <w:b/>
      <w:cap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paragraph" w:styleId="Brdtekstinnrykk">
    <w:name w:val="Body Text Indent"/>
    <w:basedOn w:val="Normal"/>
    <w:rsid w:val="00552D97"/>
    <w:pPr>
      <w:ind w:left="284"/>
    </w:pPr>
  </w:style>
  <w:style w:type="paragraph" w:styleId="Nummerertliste2">
    <w:name w:val="List Number 2"/>
    <w:basedOn w:val="Normal"/>
    <w:rsid w:val="00552D97"/>
  </w:style>
  <w:style w:type="paragraph" w:styleId="Bobletekst">
    <w:name w:val="Balloon Text"/>
    <w:basedOn w:val="Normal"/>
    <w:semiHidden/>
    <w:rsid w:val="00572240"/>
    <w:rPr>
      <w:rFonts w:ascii="Tahoma" w:hAnsi="Tahoma" w:cs="Tahoma"/>
      <w:sz w:val="16"/>
      <w:szCs w:val="16"/>
    </w:rPr>
  </w:style>
  <w:style w:type="character" w:styleId="Hyperkobling">
    <w:name w:val="Hyperlink"/>
    <w:rsid w:val="001D6510"/>
    <w:rPr>
      <w:color w:val="0000FF"/>
      <w:u w:val="single"/>
    </w:rPr>
  </w:style>
  <w:style w:type="paragraph" w:styleId="Dokumentkart">
    <w:name w:val="Document Map"/>
    <w:basedOn w:val="Normal"/>
    <w:semiHidden/>
    <w:rsid w:val="00B2660C"/>
    <w:pPr>
      <w:shd w:val="clear" w:color="auto" w:fill="000080"/>
    </w:pPr>
    <w:rPr>
      <w:rFonts w:ascii="Tahoma" w:hAnsi="Tahoma" w:cs="Tahoma"/>
      <w:sz w:val="20"/>
    </w:rPr>
  </w:style>
  <w:style w:type="character" w:styleId="Fulgthyperkobling">
    <w:name w:val="FollowedHyperlink"/>
    <w:rsid w:val="00FA38CE"/>
    <w:rPr>
      <w:color w:val="800080"/>
      <w:u w:val="single"/>
    </w:rPr>
  </w:style>
  <w:style w:type="character" w:styleId="Sidetall">
    <w:name w:val="page number"/>
    <w:basedOn w:val="Standardskriftforavsnitt"/>
    <w:rsid w:val="00FA38CE"/>
  </w:style>
  <w:style w:type="table" w:styleId="Tabellrutenett">
    <w:name w:val="Table Grid"/>
    <w:basedOn w:val="Vanligtabell"/>
    <w:rsid w:val="009A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voverskrift">
    <w:name w:val="Brevoverskrift"/>
    <w:basedOn w:val="Normal"/>
    <w:next w:val="Normal"/>
    <w:rsid w:val="00315A8D"/>
    <w:pPr>
      <w:spacing w:after="300"/>
    </w:pPr>
    <w:rPr>
      <w:rFonts w:ascii="DepCentury Old Style" w:hAnsi="DepCentury Old Style"/>
      <w:b/>
      <w:lang w:eastAsia="en-US"/>
    </w:rPr>
  </w:style>
  <w:style w:type="paragraph" w:customStyle="1" w:styleId="Default">
    <w:name w:val="Default"/>
    <w:rsid w:val="005708A8"/>
    <w:pPr>
      <w:autoSpaceDE w:val="0"/>
      <w:autoSpaceDN w:val="0"/>
      <w:adjustRightInd w:val="0"/>
    </w:pPr>
    <w:rPr>
      <w:rFonts w:ascii="Calibri" w:hAnsi="Calibri" w:cs="Calibri"/>
      <w:color w:val="000000"/>
      <w:sz w:val="24"/>
      <w:szCs w:val="24"/>
    </w:rPr>
  </w:style>
  <w:style w:type="paragraph" w:styleId="Brdtekst">
    <w:name w:val="Body Text"/>
    <w:basedOn w:val="Normal"/>
    <w:link w:val="BrdtekstTegn"/>
    <w:rsid w:val="006809AD"/>
    <w:rPr>
      <w:sz w:val="22"/>
      <w:szCs w:val="24"/>
    </w:rPr>
  </w:style>
  <w:style w:type="character" w:customStyle="1" w:styleId="BrdtekstTegn">
    <w:name w:val="Brødtekst Tegn"/>
    <w:basedOn w:val="Standardskriftforavsnitt"/>
    <w:link w:val="Brdtekst"/>
    <w:rsid w:val="006809AD"/>
    <w:rPr>
      <w:sz w:val="22"/>
      <w:szCs w:val="24"/>
    </w:rPr>
  </w:style>
  <w:style w:type="paragraph" w:styleId="Brdtekstinnrykk2">
    <w:name w:val="Body Text Indent 2"/>
    <w:basedOn w:val="Normal"/>
    <w:link w:val="Brdtekstinnrykk2Tegn"/>
    <w:rsid w:val="006809AD"/>
    <w:pPr>
      <w:ind w:left="708"/>
    </w:pPr>
    <w:rPr>
      <w:b/>
      <w:bCs/>
      <w:sz w:val="22"/>
      <w:szCs w:val="24"/>
    </w:rPr>
  </w:style>
  <w:style w:type="character" w:customStyle="1" w:styleId="Brdtekstinnrykk2Tegn">
    <w:name w:val="Brødtekstinnrykk 2 Tegn"/>
    <w:basedOn w:val="Standardskriftforavsnitt"/>
    <w:link w:val="Brdtekstinnrykk2"/>
    <w:rsid w:val="006809AD"/>
    <w:rPr>
      <w:b/>
      <w:bCs/>
      <w:sz w:val="22"/>
      <w:szCs w:val="24"/>
    </w:rPr>
  </w:style>
  <w:style w:type="paragraph" w:styleId="Listeavsnitt">
    <w:name w:val="List Paragraph"/>
    <w:basedOn w:val="Normal"/>
    <w:uiPriority w:val="34"/>
    <w:qFormat/>
    <w:rsid w:val="00287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47869">
      <w:bodyDiv w:val="1"/>
      <w:marLeft w:val="0"/>
      <w:marRight w:val="0"/>
      <w:marTop w:val="0"/>
      <w:marBottom w:val="0"/>
      <w:divBdr>
        <w:top w:val="none" w:sz="0" w:space="0" w:color="auto"/>
        <w:left w:val="none" w:sz="0" w:space="0" w:color="auto"/>
        <w:bottom w:val="none" w:sz="0" w:space="0" w:color="auto"/>
        <w:right w:val="none" w:sz="0" w:space="0" w:color="auto"/>
      </w:divBdr>
    </w:div>
    <w:div w:id="2192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'Ark1'!$A$2</c:f>
              <c:strCache>
                <c:ptCount val="1"/>
                <c:pt idx="0">
                  <c:v>Lisensfellingskvote</c:v>
                </c:pt>
              </c:strCache>
            </c:strRef>
          </c:tx>
          <c:spPr>
            <a:solidFill>
              <a:schemeClr val="tx1"/>
            </a:solidFill>
            <a:ln>
              <a:noFill/>
            </a:ln>
            <a:effectLst/>
          </c:spPr>
          <c:invertIfNegative val="0"/>
          <c:dLbls>
            <c:delete val="1"/>
          </c:dLbls>
          <c:cat>
            <c:strRef>
              <c:f>'Ark1'!$B$1:$M$1</c:f>
              <c:strCache>
                <c:ptCount val="12"/>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strCache>
            </c:strRef>
          </c:cat>
          <c:val>
            <c:numRef>
              <c:f>'Ark1'!$B$2:$M$2</c:f>
              <c:numCache>
                <c:formatCode>General</c:formatCode>
                <c:ptCount val="12"/>
                <c:pt idx="0">
                  <c:v>8</c:v>
                </c:pt>
                <c:pt idx="1">
                  <c:v>6</c:v>
                </c:pt>
                <c:pt idx="2">
                  <c:v>5</c:v>
                </c:pt>
                <c:pt idx="3">
                  <c:v>8</c:v>
                </c:pt>
                <c:pt idx="4">
                  <c:v>5</c:v>
                </c:pt>
                <c:pt idx="5">
                  <c:v>6</c:v>
                </c:pt>
                <c:pt idx="6">
                  <c:v>8</c:v>
                </c:pt>
                <c:pt idx="7">
                  <c:v>12</c:v>
                </c:pt>
                <c:pt idx="8">
                  <c:v>21</c:v>
                </c:pt>
                <c:pt idx="9">
                  <c:v>12</c:v>
                </c:pt>
                <c:pt idx="10">
                  <c:v>12</c:v>
                </c:pt>
                <c:pt idx="11">
                  <c:v>10</c:v>
                </c:pt>
              </c:numCache>
            </c:numRef>
          </c:val>
          <c:extLst>
            <c:ext xmlns:c16="http://schemas.microsoft.com/office/drawing/2014/chart" uri="{C3380CC4-5D6E-409C-BE32-E72D297353CC}">
              <c16:uniqueId val="{00000000-E843-410A-9246-15B31BF9C966}"/>
            </c:ext>
          </c:extLst>
        </c:ser>
        <c:ser>
          <c:idx val="1"/>
          <c:order val="1"/>
          <c:tx>
            <c:strRef>
              <c:f>'Ark1'!$A$3</c:f>
              <c:strCache>
                <c:ptCount val="1"/>
                <c:pt idx="0">
                  <c:v>Jerv felt lisensfelling</c:v>
                </c:pt>
              </c:strCache>
            </c:strRef>
          </c:tx>
          <c:spPr>
            <a:solidFill>
              <a:schemeClr val="accent1">
                <a:lumMod val="40000"/>
                <a:lumOff val="60000"/>
              </a:schemeClr>
            </a:solidFill>
            <a:ln>
              <a:noFill/>
            </a:ln>
            <a:effectLst/>
          </c:spPr>
          <c:invertIfNegative val="0"/>
          <c:dLbls>
            <c:delete val="1"/>
          </c:dLbls>
          <c:cat>
            <c:strRef>
              <c:f>'Ark1'!$B$1:$M$1</c:f>
              <c:strCache>
                <c:ptCount val="12"/>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strCache>
            </c:strRef>
          </c:cat>
          <c:val>
            <c:numRef>
              <c:f>'Ark1'!$B$3:$M$3</c:f>
              <c:numCache>
                <c:formatCode>General</c:formatCode>
                <c:ptCount val="12"/>
                <c:pt idx="0">
                  <c:v>4</c:v>
                </c:pt>
                <c:pt idx="1">
                  <c:v>6</c:v>
                </c:pt>
                <c:pt idx="2">
                  <c:v>2</c:v>
                </c:pt>
                <c:pt idx="3">
                  <c:v>4</c:v>
                </c:pt>
                <c:pt idx="4">
                  <c:v>5</c:v>
                </c:pt>
                <c:pt idx="5">
                  <c:v>2</c:v>
                </c:pt>
                <c:pt idx="6">
                  <c:v>3</c:v>
                </c:pt>
                <c:pt idx="7">
                  <c:v>9</c:v>
                </c:pt>
                <c:pt idx="8">
                  <c:v>7</c:v>
                </c:pt>
                <c:pt idx="9">
                  <c:v>6</c:v>
                </c:pt>
                <c:pt idx="10">
                  <c:v>4</c:v>
                </c:pt>
                <c:pt idx="11">
                  <c:v>4</c:v>
                </c:pt>
              </c:numCache>
            </c:numRef>
          </c:val>
          <c:extLst>
            <c:ext xmlns:c16="http://schemas.microsoft.com/office/drawing/2014/chart" uri="{C3380CC4-5D6E-409C-BE32-E72D297353CC}">
              <c16:uniqueId val="{00000001-E843-410A-9246-15B31BF9C966}"/>
            </c:ext>
          </c:extLst>
        </c:ser>
        <c:ser>
          <c:idx val="2"/>
          <c:order val="2"/>
          <c:tx>
            <c:strRef>
              <c:f>'Ark1'!$A$4</c:f>
              <c:strCache>
                <c:ptCount val="1"/>
                <c:pt idx="0">
                  <c:v>Skadefelling (inkl ekstraord. uttak)</c:v>
                </c:pt>
              </c:strCache>
            </c:strRef>
          </c:tx>
          <c:spPr>
            <a:solidFill>
              <a:schemeClr val="accent2">
                <a:lumMod val="60000"/>
                <a:lumOff val="40000"/>
              </a:schemeClr>
            </a:solidFill>
            <a:ln>
              <a:noFill/>
            </a:ln>
            <a:effectLst/>
          </c:spPr>
          <c:invertIfNegative val="0"/>
          <c:dLbls>
            <c:delete val="1"/>
          </c:dLbls>
          <c:cat>
            <c:strRef>
              <c:f>'Ark1'!$B$1:$M$1</c:f>
              <c:strCache>
                <c:ptCount val="12"/>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strCache>
            </c:strRef>
          </c:cat>
          <c:val>
            <c:numRef>
              <c:f>'Ark1'!$B$4:$M$4</c:f>
              <c:numCache>
                <c:formatCode>General</c:formatCode>
                <c:ptCount val="12"/>
                <c:pt idx="0">
                  <c:v>9</c:v>
                </c:pt>
                <c:pt idx="1">
                  <c:v>6</c:v>
                </c:pt>
                <c:pt idx="5">
                  <c:v>4</c:v>
                </c:pt>
                <c:pt idx="6">
                  <c:v>2</c:v>
                </c:pt>
                <c:pt idx="7">
                  <c:v>8</c:v>
                </c:pt>
                <c:pt idx="8">
                  <c:v>14</c:v>
                </c:pt>
                <c:pt idx="9">
                  <c:v>2</c:v>
                </c:pt>
                <c:pt idx="10">
                  <c:v>6</c:v>
                </c:pt>
                <c:pt idx="11">
                  <c:v>3</c:v>
                </c:pt>
              </c:numCache>
            </c:numRef>
          </c:val>
          <c:extLst>
            <c:ext xmlns:c16="http://schemas.microsoft.com/office/drawing/2014/chart" uri="{C3380CC4-5D6E-409C-BE32-E72D297353CC}">
              <c16:uniqueId val="{00000002-E843-410A-9246-15B31BF9C966}"/>
            </c:ext>
          </c:extLst>
        </c:ser>
        <c:dLbls>
          <c:dLblPos val="outEnd"/>
          <c:showLegendKey val="0"/>
          <c:showVal val="1"/>
          <c:showCatName val="0"/>
          <c:showSerName val="0"/>
          <c:showPercent val="0"/>
          <c:showBubbleSize val="0"/>
        </c:dLbls>
        <c:gapWidth val="219"/>
        <c:overlap val="-27"/>
        <c:axId val="429243568"/>
        <c:axId val="429242912"/>
      </c:barChart>
      <c:catAx>
        <c:axId val="42924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29242912"/>
        <c:crosses val="autoZero"/>
        <c:auto val="1"/>
        <c:lblAlgn val="ctr"/>
        <c:lblOffset val="100"/>
        <c:noMultiLvlLbl val="0"/>
      </c:catAx>
      <c:valAx>
        <c:axId val="42924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2924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800" b="1" i="0" u="none" strike="noStrike" baseline="0">
                <a:solidFill>
                  <a:srgbClr val="000000"/>
                </a:solidFill>
                <a:latin typeface="Calibri"/>
                <a:ea typeface="Calibri"/>
                <a:cs typeface="Calibri"/>
              </a:defRPr>
            </a:pPr>
            <a:r>
              <a:rPr lang="nb-NO" sz="1200"/>
              <a:t>Antall dyr erstattet som tapt til rovvilt i Oppland 2000 - 2018</a:t>
            </a:r>
          </a:p>
        </c:rich>
      </c:tx>
      <c:layout>
        <c:manualLayout>
          <c:xMode val="edge"/>
          <c:yMode val="edge"/>
          <c:x val="0.12969408235735239"/>
          <c:y val="2.1415722424940786E-2"/>
        </c:manualLayout>
      </c:layout>
      <c:overlay val="0"/>
    </c:title>
    <c:autoTitleDeleted val="0"/>
    <c:plotArea>
      <c:layout/>
      <c:barChart>
        <c:barDir val="col"/>
        <c:grouping val="stacked"/>
        <c:varyColors val="0"/>
        <c:ser>
          <c:idx val="0"/>
          <c:order val="0"/>
          <c:tx>
            <c:strRef>
              <c:f>KRAV!$B$24</c:f>
              <c:strCache>
                <c:ptCount val="1"/>
                <c:pt idx="0">
                  <c:v>Jerv </c:v>
                </c:pt>
              </c:strCache>
            </c:strRef>
          </c:tx>
          <c:invertIfNegative val="0"/>
          <c:cat>
            <c:numRef>
              <c:f>KRAV!$R$23:$AJ$23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KRAV!$R$24:$AJ$24</c:f>
              <c:numCache>
                <c:formatCode>General</c:formatCode>
                <c:ptCount val="19"/>
                <c:pt idx="0">
                  <c:v>3414</c:v>
                </c:pt>
                <c:pt idx="1">
                  <c:v>3616</c:v>
                </c:pt>
                <c:pt idx="2">
                  <c:v>4086</c:v>
                </c:pt>
                <c:pt idx="3">
                  <c:v>3640</c:v>
                </c:pt>
                <c:pt idx="4">
                  <c:v>2816</c:v>
                </c:pt>
                <c:pt idx="5">
                  <c:v>2753</c:v>
                </c:pt>
                <c:pt idx="6">
                  <c:v>3232</c:v>
                </c:pt>
                <c:pt idx="7">
                  <c:v>2720</c:v>
                </c:pt>
                <c:pt idx="8">
                  <c:v>2079</c:v>
                </c:pt>
                <c:pt idx="9">
                  <c:v>1445</c:v>
                </c:pt>
                <c:pt idx="10">
                  <c:v>1913</c:v>
                </c:pt>
                <c:pt idx="11">
                  <c:v>2708</c:v>
                </c:pt>
                <c:pt idx="12">
                  <c:v>1927</c:v>
                </c:pt>
                <c:pt idx="13">
                  <c:v>2660</c:v>
                </c:pt>
                <c:pt idx="14">
                  <c:v>2050</c:v>
                </c:pt>
                <c:pt idx="15">
                  <c:v>1761</c:v>
                </c:pt>
                <c:pt idx="16">
                  <c:v>1330</c:v>
                </c:pt>
                <c:pt idx="17">
                  <c:v>1220</c:v>
                </c:pt>
                <c:pt idx="18">
                  <c:v>1384</c:v>
                </c:pt>
              </c:numCache>
            </c:numRef>
          </c:val>
          <c:extLst>
            <c:ext xmlns:c16="http://schemas.microsoft.com/office/drawing/2014/chart" uri="{C3380CC4-5D6E-409C-BE32-E72D297353CC}">
              <c16:uniqueId val="{00000000-8055-4CD7-AACE-662CB03E6030}"/>
            </c:ext>
          </c:extLst>
        </c:ser>
        <c:ser>
          <c:idx val="1"/>
          <c:order val="1"/>
          <c:tx>
            <c:strRef>
              <c:f>KRAV!$B$25</c:f>
              <c:strCache>
                <c:ptCount val="1"/>
                <c:pt idx="0">
                  <c:v>Gaupe </c:v>
                </c:pt>
              </c:strCache>
            </c:strRef>
          </c:tx>
          <c:invertIfNegative val="0"/>
          <c:cat>
            <c:numRef>
              <c:f>KRAV!$R$23:$AJ$23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KRAV!$R$25:$AJ$25</c:f>
              <c:numCache>
                <c:formatCode>General</c:formatCode>
                <c:ptCount val="19"/>
                <c:pt idx="0">
                  <c:v>1858</c:v>
                </c:pt>
                <c:pt idx="1">
                  <c:v>1557</c:v>
                </c:pt>
                <c:pt idx="2">
                  <c:v>1209</c:v>
                </c:pt>
                <c:pt idx="3">
                  <c:v>820</c:v>
                </c:pt>
                <c:pt idx="4">
                  <c:v>713</c:v>
                </c:pt>
                <c:pt idx="5">
                  <c:v>1402</c:v>
                </c:pt>
                <c:pt idx="6">
                  <c:v>1479</c:v>
                </c:pt>
                <c:pt idx="7">
                  <c:v>1507</c:v>
                </c:pt>
                <c:pt idx="8">
                  <c:v>1461</c:v>
                </c:pt>
                <c:pt idx="9">
                  <c:v>1321</c:v>
                </c:pt>
                <c:pt idx="10">
                  <c:v>1448</c:v>
                </c:pt>
                <c:pt idx="11">
                  <c:v>1437</c:v>
                </c:pt>
                <c:pt idx="12">
                  <c:v>1070</c:v>
                </c:pt>
                <c:pt idx="13">
                  <c:v>1346</c:v>
                </c:pt>
                <c:pt idx="14">
                  <c:v>817</c:v>
                </c:pt>
                <c:pt idx="15">
                  <c:v>688</c:v>
                </c:pt>
                <c:pt idx="16">
                  <c:v>562</c:v>
                </c:pt>
                <c:pt idx="17">
                  <c:v>550</c:v>
                </c:pt>
                <c:pt idx="18">
                  <c:v>412</c:v>
                </c:pt>
              </c:numCache>
            </c:numRef>
          </c:val>
          <c:extLst>
            <c:ext xmlns:c16="http://schemas.microsoft.com/office/drawing/2014/chart" uri="{C3380CC4-5D6E-409C-BE32-E72D297353CC}">
              <c16:uniqueId val="{00000001-8055-4CD7-AACE-662CB03E6030}"/>
            </c:ext>
          </c:extLst>
        </c:ser>
        <c:ser>
          <c:idx val="2"/>
          <c:order val="2"/>
          <c:tx>
            <c:strRef>
              <c:f>KRAV!$B$26</c:f>
              <c:strCache>
                <c:ptCount val="1"/>
                <c:pt idx="0">
                  <c:v>Bjørn </c:v>
                </c:pt>
              </c:strCache>
            </c:strRef>
          </c:tx>
          <c:invertIfNegative val="0"/>
          <c:cat>
            <c:numRef>
              <c:f>KRAV!$R$23:$AJ$23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KRAV!$R$26:$AJ$26</c:f>
              <c:numCache>
                <c:formatCode>General</c:formatCode>
                <c:ptCount val="19"/>
                <c:pt idx="0">
                  <c:v>11</c:v>
                </c:pt>
                <c:pt idx="1">
                  <c:v>151</c:v>
                </c:pt>
                <c:pt idx="2">
                  <c:v>221</c:v>
                </c:pt>
                <c:pt idx="3">
                  <c:v>160</c:v>
                </c:pt>
                <c:pt idx="4">
                  <c:v>356</c:v>
                </c:pt>
                <c:pt idx="5">
                  <c:v>349</c:v>
                </c:pt>
                <c:pt idx="6">
                  <c:v>563</c:v>
                </c:pt>
                <c:pt idx="7">
                  <c:v>836</c:v>
                </c:pt>
                <c:pt idx="8">
                  <c:v>691</c:v>
                </c:pt>
                <c:pt idx="9">
                  <c:v>798</c:v>
                </c:pt>
                <c:pt idx="10">
                  <c:v>857</c:v>
                </c:pt>
                <c:pt idx="11">
                  <c:v>614</c:v>
                </c:pt>
                <c:pt idx="12">
                  <c:v>314</c:v>
                </c:pt>
                <c:pt idx="13">
                  <c:v>667</c:v>
                </c:pt>
                <c:pt idx="14">
                  <c:v>250</c:v>
                </c:pt>
                <c:pt idx="15">
                  <c:v>168</c:v>
                </c:pt>
                <c:pt idx="16">
                  <c:v>319</c:v>
                </c:pt>
                <c:pt idx="17">
                  <c:v>133</c:v>
                </c:pt>
                <c:pt idx="18">
                  <c:v>182</c:v>
                </c:pt>
              </c:numCache>
            </c:numRef>
          </c:val>
          <c:extLst>
            <c:ext xmlns:c16="http://schemas.microsoft.com/office/drawing/2014/chart" uri="{C3380CC4-5D6E-409C-BE32-E72D297353CC}">
              <c16:uniqueId val="{00000002-8055-4CD7-AACE-662CB03E6030}"/>
            </c:ext>
          </c:extLst>
        </c:ser>
        <c:ser>
          <c:idx val="3"/>
          <c:order val="3"/>
          <c:tx>
            <c:strRef>
              <c:f>KRAV!$B$27</c:f>
              <c:strCache>
                <c:ptCount val="1"/>
                <c:pt idx="0">
                  <c:v>Ulv </c:v>
                </c:pt>
              </c:strCache>
            </c:strRef>
          </c:tx>
          <c:invertIfNegative val="0"/>
          <c:cat>
            <c:numRef>
              <c:f>KRAV!$R$23:$AJ$23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KRAV!$R$27:$AJ$27</c:f>
              <c:numCache>
                <c:formatCode>General</c:formatCode>
                <c:ptCount val="19"/>
                <c:pt idx="0">
                  <c:v>137</c:v>
                </c:pt>
                <c:pt idx="1">
                  <c:v>169</c:v>
                </c:pt>
                <c:pt idx="2">
                  <c:v>289</c:v>
                </c:pt>
                <c:pt idx="3">
                  <c:v>8</c:v>
                </c:pt>
                <c:pt idx="4">
                  <c:v>34</c:v>
                </c:pt>
                <c:pt idx="5">
                  <c:v>0</c:v>
                </c:pt>
                <c:pt idx="6">
                  <c:v>36</c:v>
                </c:pt>
                <c:pt idx="7">
                  <c:v>28</c:v>
                </c:pt>
                <c:pt idx="8">
                  <c:v>9</c:v>
                </c:pt>
                <c:pt idx="9">
                  <c:v>332</c:v>
                </c:pt>
                <c:pt idx="10">
                  <c:v>147</c:v>
                </c:pt>
                <c:pt idx="11">
                  <c:v>0</c:v>
                </c:pt>
                <c:pt idx="12">
                  <c:v>444</c:v>
                </c:pt>
                <c:pt idx="13">
                  <c:v>727</c:v>
                </c:pt>
                <c:pt idx="14">
                  <c:v>282</c:v>
                </c:pt>
                <c:pt idx="15">
                  <c:v>354</c:v>
                </c:pt>
                <c:pt idx="16">
                  <c:v>211</c:v>
                </c:pt>
                <c:pt idx="17">
                  <c:v>905</c:v>
                </c:pt>
                <c:pt idx="18">
                  <c:v>321</c:v>
                </c:pt>
              </c:numCache>
            </c:numRef>
          </c:val>
          <c:extLst>
            <c:ext xmlns:c16="http://schemas.microsoft.com/office/drawing/2014/chart" uri="{C3380CC4-5D6E-409C-BE32-E72D297353CC}">
              <c16:uniqueId val="{00000003-8055-4CD7-AACE-662CB03E6030}"/>
            </c:ext>
          </c:extLst>
        </c:ser>
        <c:ser>
          <c:idx val="4"/>
          <c:order val="4"/>
          <c:tx>
            <c:strRef>
              <c:f>KRAV!$B$28</c:f>
              <c:strCache>
                <c:ptCount val="1"/>
                <c:pt idx="0">
                  <c:v>Kongeørn </c:v>
                </c:pt>
              </c:strCache>
            </c:strRef>
          </c:tx>
          <c:invertIfNegative val="0"/>
          <c:cat>
            <c:numRef>
              <c:f>KRAV!$R$23:$AJ$23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KRAV!$R$28:$AJ$28</c:f>
              <c:numCache>
                <c:formatCode>General</c:formatCode>
                <c:ptCount val="19"/>
                <c:pt idx="0">
                  <c:v>104</c:v>
                </c:pt>
                <c:pt idx="1">
                  <c:v>95</c:v>
                </c:pt>
                <c:pt idx="2">
                  <c:v>105</c:v>
                </c:pt>
                <c:pt idx="3">
                  <c:v>66</c:v>
                </c:pt>
                <c:pt idx="4">
                  <c:v>103</c:v>
                </c:pt>
                <c:pt idx="5">
                  <c:v>87</c:v>
                </c:pt>
                <c:pt idx="6">
                  <c:v>41</c:v>
                </c:pt>
                <c:pt idx="7">
                  <c:v>120</c:v>
                </c:pt>
                <c:pt idx="8">
                  <c:v>105</c:v>
                </c:pt>
                <c:pt idx="9">
                  <c:v>151</c:v>
                </c:pt>
                <c:pt idx="10">
                  <c:v>139</c:v>
                </c:pt>
                <c:pt idx="11">
                  <c:v>228</c:v>
                </c:pt>
                <c:pt idx="12">
                  <c:v>433</c:v>
                </c:pt>
                <c:pt idx="13">
                  <c:v>451</c:v>
                </c:pt>
                <c:pt idx="14">
                  <c:v>93</c:v>
                </c:pt>
                <c:pt idx="15">
                  <c:v>124</c:v>
                </c:pt>
                <c:pt idx="16">
                  <c:v>43</c:v>
                </c:pt>
                <c:pt idx="17">
                  <c:v>89</c:v>
                </c:pt>
                <c:pt idx="18">
                  <c:v>98</c:v>
                </c:pt>
              </c:numCache>
            </c:numRef>
          </c:val>
          <c:extLst>
            <c:ext xmlns:c16="http://schemas.microsoft.com/office/drawing/2014/chart" uri="{C3380CC4-5D6E-409C-BE32-E72D297353CC}">
              <c16:uniqueId val="{00000004-8055-4CD7-AACE-662CB03E6030}"/>
            </c:ext>
          </c:extLst>
        </c:ser>
        <c:ser>
          <c:idx val="5"/>
          <c:order val="5"/>
          <c:tx>
            <c:strRef>
              <c:f>KRAV!$B$29</c:f>
              <c:strCache>
                <c:ptCount val="1"/>
                <c:pt idx="0">
                  <c:v>Fredet rovvilt</c:v>
                </c:pt>
              </c:strCache>
            </c:strRef>
          </c:tx>
          <c:invertIfNegative val="0"/>
          <c:cat>
            <c:numRef>
              <c:f>KRAV!$R$23:$AJ$23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KRAV!$R$29:$AJ$29</c:f>
              <c:numCache>
                <c:formatCode>General</c:formatCode>
                <c:ptCount val="19"/>
                <c:pt idx="0">
                  <c:v>10</c:v>
                </c:pt>
                <c:pt idx="1">
                  <c:v>21</c:v>
                </c:pt>
                <c:pt idx="2">
                  <c:v>5</c:v>
                </c:pt>
                <c:pt idx="3">
                  <c:v>64</c:v>
                </c:pt>
                <c:pt idx="4">
                  <c:v>114</c:v>
                </c:pt>
                <c:pt idx="5">
                  <c:v>179</c:v>
                </c:pt>
                <c:pt idx="6">
                  <c:v>311</c:v>
                </c:pt>
                <c:pt idx="7">
                  <c:v>274</c:v>
                </c:pt>
                <c:pt idx="8">
                  <c:v>86</c:v>
                </c:pt>
                <c:pt idx="9">
                  <c:v>212</c:v>
                </c:pt>
                <c:pt idx="10">
                  <c:v>75</c:v>
                </c:pt>
                <c:pt idx="11">
                  <c:v>42</c:v>
                </c:pt>
                <c:pt idx="12">
                  <c:v>157</c:v>
                </c:pt>
                <c:pt idx="13">
                  <c:v>56</c:v>
                </c:pt>
                <c:pt idx="14">
                  <c:v>205</c:v>
                </c:pt>
                <c:pt idx="15">
                  <c:v>212</c:v>
                </c:pt>
                <c:pt idx="16">
                  <c:v>147</c:v>
                </c:pt>
                <c:pt idx="17">
                  <c:v>312</c:v>
                </c:pt>
                <c:pt idx="18">
                  <c:v>170</c:v>
                </c:pt>
              </c:numCache>
            </c:numRef>
          </c:val>
          <c:extLst>
            <c:ext xmlns:c16="http://schemas.microsoft.com/office/drawing/2014/chart" uri="{C3380CC4-5D6E-409C-BE32-E72D297353CC}">
              <c16:uniqueId val="{00000005-8055-4CD7-AACE-662CB03E6030}"/>
            </c:ext>
          </c:extLst>
        </c:ser>
        <c:dLbls>
          <c:showLegendKey val="0"/>
          <c:showVal val="0"/>
          <c:showCatName val="0"/>
          <c:showSerName val="0"/>
          <c:showPercent val="0"/>
          <c:showBubbleSize val="0"/>
        </c:dLbls>
        <c:gapWidth val="75"/>
        <c:overlap val="100"/>
        <c:axId val="350603328"/>
        <c:axId val="1"/>
      </c:barChart>
      <c:catAx>
        <c:axId val="350603328"/>
        <c:scaling>
          <c:orientation val="minMax"/>
        </c:scaling>
        <c:delete val="0"/>
        <c:axPos val="b"/>
        <c:numFmt formatCode="General" sourceLinked="1"/>
        <c:majorTickMark val="none"/>
        <c:minorTickMark val="none"/>
        <c:tickLblPos val="low"/>
        <c:txPr>
          <a:bodyPr rot="-3000000" vert="horz"/>
          <a:lstStyle/>
          <a:p>
            <a:pPr>
              <a:defRPr sz="1000" b="0" i="0" u="none" strike="noStrike" baseline="0">
                <a:solidFill>
                  <a:srgbClr val="000000"/>
                </a:solidFill>
                <a:latin typeface="Calibri"/>
                <a:ea typeface="Calibri"/>
                <a:cs typeface="Calibri"/>
              </a:defRPr>
            </a:pPr>
            <a:endParaRPr lang="nb-NO"/>
          </a:p>
        </c:txPr>
        <c:crossAx val="1"/>
        <c:crosses val="autoZero"/>
        <c:auto val="1"/>
        <c:lblAlgn val="ctr"/>
        <c:lblOffset val="100"/>
        <c:tickLblSkip val="1"/>
        <c:noMultiLvlLbl val="0"/>
      </c:catAx>
      <c:valAx>
        <c:axId val="1"/>
        <c:scaling>
          <c:orientation val="minMax"/>
        </c:scaling>
        <c:delete val="0"/>
        <c:axPos val="l"/>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nb-NO"/>
          </a:p>
        </c:txPr>
        <c:crossAx val="350603328"/>
        <c:crosses val="autoZero"/>
        <c:crossBetween val="between"/>
      </c:valAx>
    </c:plotArea>
    <c:legend>
      <c:legendPos val="b"/>
      <c:layout>
        <c:manualLayout>
          <c:xMode val="edge"/>
          <c:yMode val="edge"/>
          <c:x val="0.2128329252961027"/>
          <c:y val="0.93192689328468081"/>
          <c:w val="0.57433582566885022"/>
          <c:h val="5.1643460725945833E-2"/>
        </c:manualLayout>
      </c:layout>
      <c:overlay val="0"/>
      <c:txPr>
        <a:bodyPr/>
        <a:lstStyle/>
        <a:p>
          <a:pPr>
            <a:defRPr sz="920" b="0" i="0" u="none" strike="noStrike" baseline="0">
              <a:solidFill>
                <a:srgbClr val="000000"/>
              </a:solidFill>
              <a:latin typeface="Calibri"/>
              <a:ea typeface="Calibri"/>
              <a:cs typeface="Calibri"/>
            </a:defRPr>
          </a:pPr>
          <a:endParaRPr lang="nb-NO"/>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nb-NO" sz="1100"/>
              <a:t>Erst</a:t>
            </a:r>
            <a:r>
              <a:rPr lang="nb-NO" sz="1100" baseline="0"/>
              <a:t> tap til jerv, påviste skader</a:t>
            </a:r>
            <a:endParaRPr lang="nb-NO"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1"/>
          <c:order val="1"/>
          <c:tx>
            <c:strRef>
              <c:f>'Ark1'!$A$58</c:f>
              <c:strCache>
                <c:ptCount val="1"/>
                <c:pt idx="0">
                  <c:v>Sau erstattet som tapt til jerv</c:v>
                </c:pt>
              </c:strCache>
            </c:strRef>
          </c:tx>
          <c:spPr>
            <a:ln w="28575" cap="rnd">
              <a:solidFill>
                <a:schemeClr val="accent2"/>
              </a:solidFill>
              <a:round/>
            </a:ln>
            <a:effectLst/>
          </c:spPr>
          <c:marker>
            <c:symbol val="none"/>
          </c:marker>
          <c:cat>
            <c:numRef>
              <c:f>'Ark1'!$B$56:$H$56</c:f>
              <c:numCache>
                <c:formatCode>General</c:formatCode>
                <c:ptCount val="7"/>
                <c:pt idx="0">
                  <c:v>2012</c:v>
                </c:pt>
                <c:pt idx="1">
                  <c:v>2013</c:v>
                </c:pt>
                <c:pt idx="2">
                  <c:v>2014</c:v>
                </c:pt>
                <c:pt idx="3">
                  <c:v>2015</c:v>
                </c:pt>
                <c:pt idx="4">
                  <c:v>2016</c:v>
                </c:pt>
                <c:pt idx="5">
                  <c:v>2017</c:v>
                </c:pt>
                <c:pt idx="6">
                  <c:v>2018</c:v>
                </c:pt>
              </c:numCache>
            </c:numRef>
          </c:cat>
          <c:val>
            <c:numRef>
              <c:f>'Ark1'!$B$58:$H$58</c:f>
              <c:numCache>
                <c:formatCode>General</c:formatCode>
                <c:ptCount val="7"/>
                <c:pt idx="0">
                  <c:v>1927</c:v>
                </c:pt>
                <c:pt idx="1">
                  <c:v>2650</c:v>
                </c:pt>
                <c:pt idx="2">
                  <c:v>2068</c:v>
                </c:pt>
                <c:pt idx="3">
                  <c:v>1761</c:v>
                </c:pt>
                <c:pt idx="4">
                  <c:v>1330</c:v>
                </c:pt>
                <c:pt idx="5">
                  <c:v>1220</c:v>
                </c:pt>
                <c:pt idx="6">
                  <c:v>1384</c:v>
                </c:pt>
              </c:numCache>
            </c:numRef>
          </c:val>
          <c:smooth val="0"/>
          <c:extLst>
            <c:ext xmlns:c16="http://schemas.microsoft.com/office/drawing/2014/chart" uri="{C3380CC4-5D6E-409C-BE32-E72D297353CC}">
              <c16:uniqueId val="{00000000-602E-46E1-A173-0D72615E04F8}"/>
            </c:ext>
          </c:extLst>
        </c:ser>
        <c:dLbls>
          <c:showLegendKey val="0"/>
          <c:showVal val="0"/>
          <c:showCatName val="0"/>
          <c:showSerName val="0"/>
          <c:showPercent val="0"/>
          <c:showBubbleSize val="0"/>
        </c:dLbls>
        <c:marker val="1"/>
        <c:smooth val="0"/>
        <c:axId val="576125432"/>
        <c:axId val="576129368"/>
      </c:lineChart>
      <c:lineChart>
        <c:grouping val="standard"/>
        <c:varyColors val="0"/>
        <c:ser>
          <c:idx val="0"/>
          <c:order val="0"/>
          <c:tx>
            <c:strRef>
              <c:f>'Ark1'!$A$57</c:f>
              <c:strCache>
                <c:ptCount val="1"/>
                <c:pt idx="0">
                  <c:v>Sau påvist tatt av jerv</c:v>
                </c:pt>
              </c:strCache>
            </c:strRef>
          </c:tx>
          <c:spPr>
            <a:ln w="28575" cap="rnd">
              <a:solidFill>
                <a:schemeClr val="accent1"/>
              </a:solidFill>
              <a:round/>
            </a:ln>
            <a:effectLst/>
          </c:spPr>
          <c:marker>
            <c:symbol val="none"/>
          </c:marker>
          <c:cat>
            <c:numRef>
              <c:f>'Ark1'!$B$56:$H$56</c:f>
              <c:numCache>
                <c:formatCode>General</c:formatCode>
                <c:ptCount val="7"/>
                <c:pt idx="0">
                  <c:v>2012</c:v>
                </c:pt>
                <c:pt idx="1">
                  <c:v>2013</c:v>
                </c:pt>
                <c:pt idx="2">
                  <c:v>2014</c:v>
                </c:pt>
                <c:pt idx="3">
                  <c:v>2015</c:v>
                </c:pt>
                <c:pt idx="4">
                  <c:v>2016</c:v>
                </c:pt>
                <c:pt idx="5">
                  <c:v>2017</c:v>
                </c:pt>
                <c:pt idx="6">
                  <c:v>2018</c:v>
                </c:pt>
              </c:numCache>
            </c:numRef>
          </c:cat>
          <c:val>
            <c:numRef>
              <c:f>'Ark1'!$B$57:$H$57</c:f>
              <c:numCache>
                <c:formatCode>General</c:formatCode>
                <c:ptCount val="7"/>
                <c:pt idx="0">
                  <c:v>125</c:v>
                </c:pt>
                <c:pt idx="1">
                  <c:v>145</c:v>
                </c:pt>
                <c:pt idx="2">
                  <c:v>181</c:v>
                </c:pt>
                <c:pt idx="3">
                  <c:v>193</c:v>
                </c:pt>
                <c:pt idx="4">
                  <c:v>96</c:v>
                </c:pt>
                <c:pt idx="5">
                  <c:v>63</c:v>
                </c:pt>
                <c:pt idx="6">
                  <c:v>44</c:v>
                </c:pt>
              </c:numCache>
            </c:numRef>
          </c:val>
          <c:smooth val="0"/>
          <c:extLst>
            <c:ext xmlns:c16="http://schemas.microsoft.com/office/drawing/2014/chart" uri="{C3380CC4-5D6E-409C-BE32-E72D297353CC}">
              <c16:uniqueId val="{00000001-602E-46E1-A173-0D72615E04F8}"/>
            </c:ext>
          </c:extLst>
        </c:ser>
        <c:dLbls>
          <c:showLegendKey val="0"/>
          <c:showVal val="0"/>
          <c:showCatName val="0"/>
          <c:showSerName val="0"/>
          <c:showPercent val="0"/>
          <c:showBubbleSize val="0"/>
        </c:dLbls>
        <c:marker val="1"/>
        <c:smooth val="0"/>
        <c:axId val="663350296"/>
        <c:axId val="663350624"/>
      </c:lineChart>
      <c:catAx>
        <c:axId val="57612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76129368"/>
        <c:crosses val="autoZero"/>
        <c:auto val="1"/>
        <c:lblAlgn val="ctr"/>
        <c:lblOffset val="100"/>
        <c:noMultiLvlLbl val="0"/>
      </c:catAx>
      <c:valAx>
        <c:axId val="576129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76125432"/>
        <c:crosses val="autoZero"/>
        <c:crossBetween val="between"/>
      </c:valAx>
      <c:valAx>
        <c:axId val="6633506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63350296"/>
        <c:crosses val="max"/>
        <c:crossBetween val="between"/>
      </c:valAx>
      <c:catAx>
        <c:axId val="663350296"/>
        <c:scaling>
          <c:orientation val="minMax"/>
        </c:scaling>
        <c:delete val="1"/>
        <c:axPos val="b"/>
        <c:numFmt formatCode="General" sourceLinked="1"/>
        <c:majorTickMark val="out"/>
        <c:minorTickMark val="none"/>
        <c:tickLblPos val="nextTo"/>
        <c:crossAx val="663350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4507</Words>
  <Characters>24884</Characters>
  <Application>Microsoft Office Word</Application>
  <DocSecurity>0</DocSecurity>
  <Lines>207</Lines>
  <Paragraphs>58</Paragraphs>
  <ScaleCrop>false</ScaleCrop>
  <HeadingPairs>
    <vt:vector size="2" baseType="variant">
      <vt:variant>
        <vt:lpstr>Tittel</vt:lpstr>
      </vt:variant>
      <vt:variant>
        <vt:i4>1</vt:i4>
      </vt:variant>
    </vt:vector>
  </HeadingPairs>
  <TitlesOfParts>
    <vt:vector size="1" baseType="lpstr">
      <vt:lpstr>Deres ref:</vt:lpstr>
    </vt:vector>
  </TitlesOfParts>
  <Company>ephorma</Company>
  <LinksUpToDate>false</LinksUpToDate>
  <CharactersWithSpaces>29333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Deres ref:</dc:title>
  <dc:subject/>
  <dc:creator>Conradi, Marte</dc:creator>
  <cp:keywords/>
  <cp:lastModifiedBy>Klæbo, Harald</cp:lastModifiedBy>
  <cp:revision>3</cp:revision>
  <cp:lastPrinted>2019-06-07T10:43:00Z</cp:lastPrinted>
  <dcterms:created xsi:type="dcterms:W3CDTF">2019-06-07T13:29:00Z</dcterms:created>
  <dcterms:modified xsi:type="dcterms:W3CDTF">2019-06-07T13:47:00Z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\\LYNGEN\brukere\che\EPHORTE\62061_DOC.XML</vt:lpwstr>
  </property>
  <property fmtid="{D5CDD505-2E9C-101B-9397-08002B2CF9AE}" pid="3" name="CheckInDocForm">
    <vt:lpwstr>http://senja/ephorteweb/shared/aspx/Default/CheckInDocForm.aspx</vt:lpwstr>
  </property>
  <property fmtid="{D5CDD505-2E9C-101B-9397-08002B2CF9AE}" pid="4" name="Level">
    <vt:i4>2</vt:i4>
  </property>
  <property fmtid="{D5CDD505-2E9C-101B-9397-08002B2CF9AE}" pid="5" name="JPID">
    <vt:i4>89310</vt:i4>
  </property>
  <property fmtid="{D5CDD505-2E9C-101B-9397-08002B2CF9AE}" pid="6" name="DokID">
    <vt:i4>90371</vt:i4>
  </property>
  <property fmtid="{D5CDD505-2E9C-101B-9397-08002B2CF9AE}" pid="7" name="VeVersjon">
    <vt:i4>0</vt:i4>
  </property>
  <property fmtid="{D5CDD505-2E9C-101B-9397-08002B2CF9AE}" pid="8" name="VeVariant">
    <vt:lpwstr/>
  </property>
  <property fmtid="{D5CDD505-2E9C-101B-9397-08002B2CF9AE}" pid="9" name="OpenMode">
    <vt:lpwstr>NewDoc</vt:lpwstr>
  </property>
  <property fmtid="{D5CDD505-2E9C-101B-9397-08002B2CF9AE}" pid="10" name="CurrentUrl">
    <vt:lpwstr>http%3a%2f%2fsenja%2fephorteweb%2fshared%2faspx%2fDefault%2fdetails.aspx%3ff%3dViewJP%26LoadDocHandling%3dtrue%26JP_ID%3d89310%26SubElGroup%3d55</vt:lpwstr>
  </property>
  <property fmtid="{D5CDD505-2E9C-101B-9397-08002B2CF9AE}" pid="11" name="WindowName">
    <vt:lpwstr>TabWindow1</vt:lpwstr>
  </property>
  <property fmtid="{D5CDD505-2E9C-101B-9397-08002B2CF9AE}" pid="12" name="Periode start">
    <vt:lpwstr>2005-08-08T00:00:00Z</vt:lpwstr>
  </property>
  <property fmtid="{D5CDD505-2E9C-101B-9397-08002B2CF9AE}" pid="13" name="Periode slutt">
    <vt:lpwstr>2005-08-21T00:00:00Z</vt:lpwstr>
  </property>
  <property fmtid="{D5CDD505-2E9C-101B-9397-08002B2CF9AE}" pid="14" name="Region">
    <vt:lpwstr>8. Troms og Finnmark</vt:lpwstr>
  </property>
  <property fmtid="{D5CDD505-2E9C-101B-9397-08002B2CF9AE}" pid="15" name="Dato vedtak">
    <vt:lpwstr>2005-08-08T00:00:00Z</vt:lpwstr>
  </property>
  <property fmtid="{D5CDD505-2E9C-101B-9397-08002B2CF9AE}" pid="16" name="Fylke">
    <vt:lpwstr>Troms</vt:lpwstr>
  </property>
  <property fmtid="{D5CDD505-2E9C-101B-9397-08002B2CF9AE}" pid="17" name="Kommune/distrikt">
    <vt:lpwstr>Bardu</vt:lpwstr>
  </property>
  <property fmtid="{D5CDD505-2E9C-101B-9397-08002B2CF9AE}" pid="18" name="Antall">
    <vt:lpwstr>1</vt:lpwstr>
  </property>
  <property fmtid="{D5CDD505-2E9C-101B-9397-08002B2CF9AE}" pid="19" name="Merknad">
    <vt:lpwstr/>
  </property>
  <property fmtid="{D5CDD505-2E9C-101B-9397-08002B2CF9AE}" pid="20" name="Fellingsresultat">
    <vt:lpwstr>0</vt:lpwstr>
  </property>
  <property fmtid="{D5CDD505-2E9C-101B-9397-08002B2CF9AE}" pid="21" name="Jaktår">
    <vt:lpwstr>2005/2006</vt:lpwstr>
  </property>
  <property fmtid="{D5CDD505-2E9C-101B-9397-08002B2CF9AE}" pid="22" name="Art">
    <vt:lpwstr>Bjørn</vt:lpwstr>
  </property>
  <property fmtid="{D5CDD505-2E9C-101B-9397-08002B2CF9AE}" pid="23" name="Vedtak">
    <vt:lpwstr>Tillatelse til felling</vt:lpwstr>
  </property>
  <property fmtid="{D5CDD505-2E9C-101B-9397-08002B2CF9AE}" pid="24" name="Vedtaksansvarlig">
    <vt:lpwstr>FM</vt:lpwstr>
  </property>
</Properties>
</file>